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E2615" w14:textId="30E7CBD2" w:rsidR="00FF1599" w:rsidRPr="00BD0DE4" w:rsidRDefault="00BD0DE4" w:rsidP="00BD0DE4">
      <w:pPr>
        <w:shd w:val="clear" w:color="auto" w:fill="FFFFFF"/>
        <w:spacing w:before="450" w:after="450" w:line="240" w:lineRule="auto"/>
        <w:rPr>
          <w:rFonts w:ascii="Lato" w:eastAsia="Times New Roman" w:hAnsi="Lato" w:cs="Times New Roman"/>
          <w:color w:val="666666"/>
          <w:sz w:val="30"/>
          <w:szCs w:val="30"/>
          <w:lang w:eastAsia="es-ES"/>
        </w:rPr>
      </w:pPr>
      <w:r w:rsidRPr="00BD0DE4">
        <w:rPr>
          <w:rFonts w:ascii="Lato" w:eastAsia="Times New Roman" w:hAnsi="Lato" w:cs="Times New Roman"/>
          <w:color w:val="666666"/>
          <w:sz w:val="30"/>
          <w:szCs w:val="30"/>
          <w:lang w:eastAsia="es-ES"/>
        </w:rPr>
        <w:t>CONDICIONES 202</w:t>
      </w:r>
      <w:r w:rsidR="00183D05">
        <w:rPr>
          <w:rFonts w:ascii="Lato" w:eastAsia="Times New Roman" w:hAnsi="Lato" w:cs="Times New Roman"/>
          <w:color w:val="666666"/>
          <w:sz w:val="30"/>
          <w:szCs w:val="30"/>
          <w:lang w:eastAsia="es-ES"/>
        </w:rPr>
        <w:t>4</w:t>
      </w:r>
      <w:r w:rsidRPr="00BD0DE4">
        <w:rPr>
          <w:rFonts w:ascii="Lato" w:eastAsia="Times New Roman" w:hAnsi="Lato" w:cs="Times New Roman"/>
          <w:color w:val="666666"/>
          <w:sz w:val="30"/>
          <w:szCs w:val="30"/>
          <w:lang w:eastAsia="es-ES"/>
        </w:rPr>
        <w:t>-2</w:t>
      </w:r>
      <w:r w:rsidR="00183D05">
        <w:rPr>
          <w:rFonts w:ascii="Lato" w:eastAsia="Times New Roman" w:hAnsi="Lato" w:cs="Times New Roman"/>
          <w:color w:val="666666"/>
          <w:sz w:val="30"/>
          <w:szCs w:val="30"/>
          <w:lang w:eastAsia="es-ES"/>
        </w:rPr>
        <w:t>5</w:t>
      </w:r>
    </w:p>
    <w:p w14:paraId="0D84B567" w14:textId="0B258BFA" w:rsidR="00BD0DE4" w:rsidRPr="00BD0DE4" w:rsidRDefault="00BD0DE4"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b/>
          <w:bCs/>
          <w:color w:val="2A2A2A"/>
          <w:sz w:val="21"/>
          <w:szCs w:val="21"/>
          <w:lang w:eastAsia="es-ES"/>
        </w:rPr>
        <w:t>ABONO 2</w:t>
      </w:r>
      <w:r w:rsidR="00183D05">
        <w:rPr>
          <w:rFonts w:ascii="Lato" w:eastAsia="Times New Roman" w:hAnsi="Lato" w:cs="Times New Roman"/>
          <w:b/>
          <w:bCs/>
          <w:color w:val="2A2A2A"/>
          <w:sz w:val="21"/>
          <w:szCs w:val="21"/>
          <w:lang w:eastAsia="es-ES"/>
        </w:rPr>
        <w:t>4</w:t>
      </w:r>
      <w:r w:rsidRPr="00BD0DE4">
        <w:rPr>
          <w:rFonts w:ascii="Lato" w:eastAsia="Times New Roman" w:hAnsi="Lato" w:cs="Times New Roman"/>
          <w:b/>
          <w:bCs/>
          <w:color w:val="2A2A2A"/>
          <w:sz w:val="21"/>
          <w:szCs w:val="21"/>
          <w:lang w:eastAsia="es-ES"/>
        </w:rPr>
        <w:t>/2</w:t>
      </w:r>
      <w:r w:rsidR="00183D05">
        <w:rPr>
          <w:rFonts w:ascii="Lato" w:eastAsia="Times New Roman" w:hAnsi="Lato" w:cs="Times New Roman"/>
          <w:b/>
          <w:bCs/>
          <w:color w:val="2A2A2A"/>
          <w:sz w:val="21"/>
          <w:szCs w:val="21"/>
          <w:lang w:eastAsia="es-ES"/>
        </w:rPr>
        <w:t>5</w:t>
      </w:r>
    </w:p>
    <w:p w14:paraId="372FF37B" w14:textId="7D16081C" w:rsidR="00BD0DE4" w:rsidRPr="00BD0DE4" w:rsidRDefault="00BD0DE4"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El abono 2</w:t>
      </w:r>
      <w:r w:rsidR="00183D05">
        <w:rPr>
          <w:rFonts w:ascii="Lato" w:eastAsia="Times New Roman" w:hAnsi="Lato" w:cs="Times New Roman"/>
          <w:color w:val="2A2A2A"/>
          <w:sz w:val="21"/>
          <w:szCs w:val="21"/>
          <w:lang w:eastAsia="es-ES"/>
        </w:rPr>
        <w:t>4</w:t>
      </w:r>
      <w:r w:rsidRPr="00BD0DE4">
        <w:rPr>
          <w:rFonts w:ascii="Lato" w:eastAsia="Times New Roman" w:hAnsi="Lato" w:cs="Times New Roman"/>
          <w:color w:val="2A2A2A"/>
          <w:sz w:val="21"/>
          <w:szCs w:val="21"/>
          <w:lang w:eastAsia="es-ES"/>
        </w:rPr>
        <w:t>/2</w:t>
      </w:r>
      <w:r w:rsidR="00183D05">
        <w:rPr>
          <w:rFonts w:ascii="Lato" w:eastAsia="Times New Roman" w:hAnsi="Lato" w:cs="Times New Roman"/>
          <w:color w:val="2A2A2A"/>
          <w:sz w:val="21"/>
          <w:szCs w:val="21"/>
          <w:lang w:eastAsia="es-ES"/>
        </w:rPr>
        <w:t>5</w:t>
      </w:r>
      <w:r w:rsidRPr="00BD0DE4">
        <w:rPr>
          <w:rFonts w:ascii="Lato" w:eastAsia="Times New Roman" w:hAnsi="Lato" w:cs="Times New Roman"/>
          <w:color w:val="2A2A2A"/>
          <w:sz w:val="21"/>
          <w:szCs w:val="21"/>
          <w:lang w:eastAsia="es-ES"/>
        </w:rPr>
        <w:t xml:space="preserve"> dará derecho a asistir a los partidos de </w:t>
      </w:r>
      <w:proofErr w:type="spellStart"/>
      <w:r w:rsidR="001E40B8">
        <w:rPr>
          <w:rFonts w:ascii="Lato" w:eastAsia="Times New Roman" w:hAnsi="Lato" w:cs="Times New Roman"/>
          <w:color w:val="2A2A2A"/>
          <w:sz w:val="21"/>
          <w:szCs w:val="21"/>
          <w:lang w:eastAsia="es-ES"/>
        </w:rPr>
        <w:t>LaL</w:t>
      </w:r>
      <w:r w:rsidRPr="00BD0DE4">
        <w:rPr>
          <w:rFonts w:ascii="Lato" w:eastAsia="Times New Roman" w:hAnsi="Lato" w:cs="Times New Roman"/>
          <w:color w:val="2A2A2A"/>
          <w:sz w:val="21"/>
          <w:szCs w:val="21"/>
          <w:lang w:eastAsia="es-ES"/>
        </w:rPr>
        <w:t>iga</w:t>
      </w:r>
      <w:proofErr w:type="spellEnd"/>
      <w:r w:rsidRPr="00BD0DE4">
        <w:rPr>
          <w:rFonts w:ascii="Lato" w:eastAsia="Times New Roman" w:hAnsi="Lato" w:cs="Times New Roman"/>
          <w:color w:val="2A2A2A"/>
          <w:sz w:val="21"/>
          <w:szCs w:val="21"/>
          <w:lang w:eastAsia="es-ES"/>
        </w:rPr>
        <w:t xml:space="preserve"> regular disputados en </w:t>
      </w:r>
      <w:proofErr w:type="spellStart"/>
      <w:r w:rsidRPr="00BD0DE4">
        <w:rPr>
          <w:rFonts w:ascii="Lato" w:eastAsia="Times New Roman" w:hAnsi="Lato" w:cs="Times New Roman"/>
          <w:color w:val="2A2A2A"/>
          <w:sz w:val="21"/>
          <w:szCs w:val="21"/>
          <w:lang w:eastAsia="es-ES"/>
        </w:rPr>
        <w:t>Mendizorrotza</w:t>
      </w:r>
      <w:proofErr w:type="spellEnd"/>
      <w:r>
        <w:rPr>
          <w:rFonts w:ascii="Lato" w:eastAsia="Times New Roman" w:hAnsi="Lato" w:cs="Times New Roman"/>
          <w:color w:val="2A2A2A"/>
          <w:sz w:val="21"/>
          <w:szCs w:val="21"/>
          <w:lang w:eastAsia="es-ES"/>
        </w:rPr>
        <w:t>.</w:t>
      </w:r>
    </w:p>
    <w:p w14:paraId="13E7C140" w14:textId="7584704A" w:rsidR="00BD0DE4" w:rsidRDefault="00BD0DE4"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1E40B8">
        <w:rPr>
          <w:rFonts w:ascii="Lato" w:eastAsia="Times New Roman" w:hAnsi="Lato" w:cs="Times New Roman"/>
          <w:color w:val="2A2A2A"/>
          <w:sz w:val="21"/>
          <w:szCs w:val="21"/>
          <w:lang w:eastAsia="es-ES"/>
        </w:rPr>
        <w:t xml:space="preserve">Además, los abonados del Club podrán disfrutar de los encuentros que se disputen en la C.D. José Luis Compañón – </w:t>
      </w:r>
      <w:r w:rsidR="00960326" w:rsidRPr="001E40B8">
        <w:rPr>
          <w:rFonts w:ascii="Lato" w:eastAsia="Times New Roman" w:hAnsi="Lato" w:cs="Times New Roman"/>
          <w:color w:val="2A2A2A"/>
          <w:sz w:val="21"/>
          <w:szCs w:val="21"/>
          <w:lang w:eastAsia="es-ES"/>
        </w:rPr>
        <w:t>Ibaia (</w:t>
      </w:r>
      <w:r w:rsidRPr="001E40B8">
        <w:rPr>
          <w:rFonts w:ascii="Lato" w:eastAsia="Times New Roman" w:hAnsi="Lato" w:cs="Times New Roman"/>
          <w:color w:val="2A2A2A"/>
          <w:sz w:val="21"/>
          <w:szCs w:val="21"/>
          <w:lang w:eastAsia="es-ES"/>
        </w:rPr>
        <w:t>hasta completar aforo</w:t>
      </w:r>
      <w:r w:rsidR="001E40B8" w:rsidRPr="001E40B8">
        <w:rPr>
          <w:rFonts w:ascii="Lato" w:eastAsia="Times New Roman" w:hAnsi="Lato" w:cs="Times New Roman"/>
          <w:color w:val="2A2A2A"/>
          <w:sz w:val="21"/>
          <w:szCs w:val="21"/>
          <w:lang w:eastAsia="es-ES"/>
        </w:rPr>
        <w:t>).</w:t>
      </w:r>
    </w:p>
    <w:p w14:paraId="1F00CA1B" w14:textId="77777777" w:rsidR="00FF1599" w:rsidRPr="00BD0DE4" w:rsidRDefault="00FF1599"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p>
    <w:p w14:paraId="3CED7C68" w14:textId="77777777" w:rsidR="00BD0DE4" w:rsidRPr="00BD0DE4" w:rsidRDefault="00BD0DE4"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b/>
          <w:bCs/>
          <w:color w:val="2A2A2A"/>
          <w:sz w:val="21"/>
          <w:szCs w:val="21"/>
          <w:lang w:eastAsia="es-ES"/>
        </w:rPr>
        <w:t>RENOVACIÓN DEL ABONO</w:t>
      </w:r>
    </w:p>
    <w:p w14:paraId="7DCA788B" w14:textId="77777777" w:rsidR="00BD0DE4" w:rsidRPr="00BD0DE4" w:rsidRDefault="00BD0DE4"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Al final de cada temporada, en caso de que el abono se encuentre domiciliado, se procederá a la renovación automática de la condición de abonado, siempre y cuando el abonado en cuestión no indique de forma expresa y por alguno de los medios articulados para ello, su voluntad de no renovación con carácter previo al plazo establecido por el Deportivo Alavés S.A.D. para la renovación. El Club comunicará dicho plazo a través de sus canales de comunicación y medios habituales.</w:t>
      </w:r>
    </w:p>
    <w:p w14:paraId="5B7F79BC" w14:textId="77777777" w:rsidR="00BD0DE4" w:rsidRPr="00BD0DE4" w:rsidRDefault="00BD0DE4"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En este caso, el Club procederá, de acuerdo con los datos de domiciliación bancaria facilitados, a cargarle el importe del abono correspondiente a la próxima temporada. </w:t>
      </w:r>
    </w:p>
    <w:p w14:paraId="322B9DDD" w14:textId="3DEA253E" w:rsidR="00BD0DE4" w:rsidRDefault="00BD0DE4"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 xml:space="preserve">En caso de los abonos no domiciliados, el Club procederá a publicar los plazos de renovación de </w:t>
      </w:r>
      <w:proofErr w:type="gramStart"/>
      <w:r w:rsidRPr="00BD0DE4">
        <w:rPr>
          <w:rFonts w:ascii="Lato" w:eastAsia="Times New Roman" w:hAnsi="Lato" w:cs="Times New Roman"/>
          <w:color w:val="2A2A2A"/>
          <w:sz w:val="21"/>
          <w:szCs w:val="21"/>
          <w:lang w:eastAsia="es-ES"/>
        </w:rPr>
        <w:t>los mismos</w:t>
      </w:r>
      <w:proofErr w:type="gramEnd"/>
      <w:r w:rsidRPr="00BD0DE4">
        <w:rPr>
          <w:rFonts w:ascii="Lato" w:eastAsia="Times New Roman" w:hAnsi="Lato" w:cs="Times New Roman"/>
          <w:color w:val="2A2A2A"/>
          <w:sz w:val="21"/>
          <w:szCs w:val="21"/>
          <w:lang w:eastAsia="es-ES"/>
        </w:rPr>
        <w:t>. En este caso, para mantener la condición de abonado se deberá pagar el importe del abono o domiciliarlo</w:t>
      </w:r>
      <w:r w:rsidR="00183D05">
        <w:rPr>
          <w:rFonts w:ascii="Lato" w:eastAsia="Times New Roman" w:hAnsi="Lato" w:cs="Times New Roman"/>
          <w:color w:val="2A2A2A"/>
          <w:sz w:val="21"/>
          <w:szCs w:val="21"/>
          <w:lang w:eastAsia="es-ES"/>
        </w:rPr>
        <w:t>, de manera presencial o a través de nuestra web oficial accediendo con su ID y PIN,</w:t>
      </w:r>
      <w:r w:rsidRPr="00BD0DE4">
        <w:rPr>
          <w:rFonts w:ascii="Lato" w:eastAsia="Times New Roman" w:hAnsi="Lato" w:cs="Times New Roman"/>
          <w:color w:val="2A2A2A"/>
          <w:sz w:val="21"/>
          <w:szCs w:val="21"/>
          <w:lang w:eastAsia="es-ES"/>
        </w:rPr>
        <w:t xml:space="preserve"> dentro de dichos plazos. En el caso de no hacerlo, el abono será automáticamente dado de baja.  </w:t>
      </w:r>
    </w:p>
    <w:p w14:paraId="2DB38AB4" w14:textId="77777777" w:rsidR="0007118A" w:rsidRDefault="0007118A"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p>
    <w:p w14:paraId="4215F75D" w14:textId="77777777" w:rsidR="0007118A" w:rsidRPr="00F56E1A" w:rsidRDefault="0007118A" w:rsidP="0007118A">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 </w:t>
      </w:r>
      <w:r w:rsidRPr="00F56E1A">
        <w:rPr>
          <w:rFonts w:ascii="Lato" w:eastAsia="Times New Roman" w:hAnsi="Lato" w:cs="Times New Roman"/>
          <w:b/>
          <w:bCs/>
          <w:color w:val="2A2A2A"/>
          <w:sz w:val="21"/>
          <w:szCs w:val="21"/>
          <w:lang w:eastAsia="es-ES"/>
        </w:rPr>
        <w:t>VENTAJAS DEL ABONO</w:t>
      </w:r>
    </w:p>
    <w:p w14:paraId="5FBF91CF" w14:textId="77777777" w:rsidR="0007118A" w:rsidRPr="00F56E1A" w:rsidRDefault="0007118A" w:rsidP="0007118A">
      <w:pPr>
        <w:numPr>
          <w:ilvl w:val="0"/>
          <w:numId w:val="2"/>
        </w:numPr>
        <w:shd w:val="clear" w:color="auto" w:fill="FFFFFF"/>
        <w:spacing w:after="75" w:line="240" w:lineRule="auto"/>
        <w:ind w:left="1170" w:right="225"/>
        <w:rPr>
          <w:rFonts w:ascii="Lato" w:eastAsia="Times New Roman" w:hAnsi="Lato" w:cs="Times New Roman"/>
          <w:color w:val="2A2A2A"/>
          <w:sz w:val="21"/>
          <w:szCs w:val="21"/>
          <w:lang w:eastAsia="es-ES"/>
        </w:rPr>
      </w:pPr>
      <w:r w:rsidRPr="00F56E1A">
        <w:rPr>
          <w:rFonts w:ascii="Lato" w:eastAsia="Times New Roman" w:hAnsi="Lato" w:cs="Times New Roman"/>
          <w:color w:val="2A2A2A"/>
          <w:sz w:val="21"/>
          <w:szCs w:val="21"/>
          <w:lang w:eastAsia="es-ES"/>
        </w:rPr>
        <w:t>Prioridad en elección de asiento</w:t>
      </w:r>
    </w:p>
    <w:p w14:paraId="5349A909" w14:textId="5DA0B483" w:rsidR="0007118A" w:rsidRPr="00F56E1A" w:rsidRDefault="0007118A" w:rsidP="0007118A">
      <w:pPr>
        <w:numPr>
          <w:ilvl w:val="0"/>
          <w:numId w:val="2"/>
        </w:numPr>
        <w:shd w:val="clear" w:color="auto" w:fill="FFFFFF"/>
        <w:spacing w:after="75" w:line="240" w:lineRule="auto"/>
        <w:ind w:left="1170" w:right="225"/>
        <w:rPr>
          <w:rFonts w:ascii="Lato" w:eastAsia="Times New Roman" w:hAnsi="Lato" w:cs="Times New Roman"/>
          <w:color w:val="2A2A2A"/>
          <w:sz w:val="21"/>
          <w:szCs w:val="21"/>
          <w:lang w:eastAsia="es-ES"/>
        </w:rPr>
      </w:pPr>
      <w:r w:rsidRPr="00F56E1A">
        <w:rPr>
          <w:rFonts w:ascii="Lato" w:eastAsia="Times New Roman" w:hAnsi="Lato" w:cs="Times New Roman"/>
          <w:color w:val="2A2A2A"/>
          <w:sz w:val="21"/>
          <w:szCs w:val="21"/>
          <w:lang w:eastAsia="es-ES"/>
        </w:rPr>
        <w:t xml:space="preserve">Precio del abono con </w:t>
      </w:r>
      <w:r w:rsidRPr="0007118A">
        <w:rPr>
          <w:rFonts w:ascii="Lato" w:eastAsia="Times New Roman" w:hAnsi="Lato" w:cs="Times New Roman"/>
          <w:color w:val="2A2A2A"/>
          <w:sz w:val="21"/>
          <w:szCs w:val="21"/>
          <w:lang w:eastAsia="es-ES"/>
        </w:rPr>
        <w:t xml:space="preserve">descuento de más del </w:t>
      </w:r>
      <w:r w:rsidRPr="000407C9">
        <w:rPr>
          <w:rFonts w:ascii="Lato" w:eastAsia="Times New Roman" w:hAnsi="Lato" w:cs="Times New Roman"/>
          <w:b/>
          <w:bCs/>
          <w:color w:val="000000" w:themeColor="text1"/>
          <w:sz w:val="21"/>
          <w:szCs w:val="21"/>
          <w:lang w:eastAsia="es-ES"/>
        </w:rPr>
        <w:t>30%</w:t>
      </w:r>
      <w:r w:rsidRPr="000407C9">
        <w:rPr>
          <w:rFonts w:ascii="Lato" w:eastAsia="Times New Roman" w:hAnsi="Lato" w:cs="Times New Roman"/>
          <w:color w:val="000000" w:themeColor="text1"/>
          <w:sz w:val="21"/>
          <w:szCs w:val="21"/>
          <w:lang w:eastAsia="es-ES"/>
        </w:rPr>
        <w:t xml:space="preserve"> </w:t>
      </w:r>
      <w:r w:rsidRPr="00F56E1A">
        <w:rPr>
          <w:rFonts w:ascii="Lato" w:eastAsia="Times New Roman" w:hAnsi="Lato" w:cs="Times New Roman"/>
          <w:color w:val="2A2A2A"/>
          <w:sz w:val="21"/>
          <w:szCs w:val="21"/>
          <w:lang w:eastAsia="es-ES"/>
        </w:rPr>
        <w:t>sobre taquilla.</w:t>
      </w:r>
      <w:r w:rsidR="00183D05">
        <w:rPr>
          <w:rFonts w:ascii="Lato" w:eastAsia="Times New Roman" w:hAnsi="Lato" w:cs="Times New Roman"/>
          <w:color w:val="2A2A2A"/>
          <w:sz w:val="21"/>
          <w:szCs w:val="21"/>
          <w:lang w:eastAsia="es-ES"/>
        </w:rPr>
        <w:t xml:space="preserve"> </w:t>
      </w:r>
    </w:p>
    <w:p w14:paraId="4BE69B41" w14:textId="77777777" w:rsidR="0007118A" w:rsidRPr="00F56E1A" w:rsidRDefault="0007118A" w:rsidP="0007118A">
      <w:pPr>
        <w:numPr>
          <w:ilvl w:val="0"/>
          <w:numId w:val="2"/>
        </w:numPr>
        <w:shd w:val="clear" w:color="auto" w:fill="FFFFFF"/>
        <w:spacing w:after="75" w:line="240" w:lineRule="auto"/>
        <w:ind w:left="1170" w:right="225"/>
        <w:rPr>
          <w:rFonts w:ascii="Lato" w:eastAsia="Times New Roman" w:hAnsi="Lato" w:cs="Times New Roman"/>
          <w:color w:val="2A2A2A"/>
          <w:sz w:val="21"/>
          <w:szCs w:val="21"/>
          <w:lang w:eastAsia="es-ES"/>
        </w:rPr>
      </w:pPr>
      <w:r w:rsidRPr="00F56E1A">
        <w:rPr>
          <w:rFonts w:ascii="Lato" w:eastAsia="Times New Roman" w:hAnsi="Lato" w:cs="Times New Roman"/>
          <w:color w:val="2A2A2A"/>
          <w:sz w:val="21"/>
          <w:szCs w:val="21"/>
          <w:lang w:eastAsia="es-ES"/>
        </w:rPr>
        <w:t>10% de descuento sobre precio de altas nuevas.</w:t>
      </w:r>
    </w:p>
    <w:p w14:paraId="68DEF669" w14:textId="77777777" w:rsidR="0007118A" w:rsidRPr="00F56E1A" w:rsidRDefault="0007118A" w:rsidP="0007118A">
      <w:pPr>
        <w:numPr>
          <w:ilvl w:val="0"/>
          <w:numId w:val="2"/>
        </w:numPr>
        <w:shd w:val="clear" w:color="auto" w:fill="FFFFFF"/>
        <w:spacing w:after="75" w:line="240" w:lineRule="auto"/>
        <w:ind w:left="1170" w:right="225"/>
        <w:rPr>
          <w:rFonts w:ascii="Lato" w:eastAsia="Times New Roman" w:hAnsi="Lato" w:cs="Times New Roman"/>
          <w:color w:val="2A2A2A"/>
          <w:sz w:val="21"/>
          <w:szCs w:val="21"/>
          <w:lang w:eastAsia="es-ES"/>
        </w:rPr>
      </w:pPr>
      <w:r w:rsidRPr="00F56E1A">
        <w:rPr>
          <w:rFonts w:ascii="Lato" w:eastAsia="Times New Roman" w:hAnsi="Lato" w:cs="Times New Roman"/>
          <w:color w:val="2A2A2A"/>
          <w:sz w:val="21"/>
          <w:szCs w:val="21"/>
          <w:lang w:eastAsia="es-ES"/>
        </w:rPr>
        <w:t>Preferencia de compra de entradas en partidos fuera de Mendizorroza</w:t>
      </w:r>
    </w:p>
    <w:p w14:paraId="4CA00644" w14:textId="77777777" w:rsidR="0007118A" w:rsidRPr="00F56E1A" w:rsidRDefault="0007118A" w:rsidP="0007118A">
      <w:pPr>
        <w:numPr>
          <w:ilvl w:val="0"/>
          <w:numId w:val="2"/>
        </w:numPr>
        <w:shd w:val="clear" w:color="auto" w:fill="FFFFFF"/>
        <w:spacing w:after="75" w:line="240" w:lineRule="auto"/>
        <w:ind w:left="1170" w:right="225"/>
        <w:rPr>
          <w:rFonts w:ascii="Lato" w:eastAsia="Times New Roman" w:hAnsi="Lato" w:cs="Times New Roman"/>
          <w:color w:val="2A2A2A"/>
          <w:sz w:val="21"/>
          <w:szCs w:val="21"/>
          <w:lang w:eastAsia="es-ES"/>
        </w:rPr>
      </w:pPr>
      <w:r w:rsidRPr="00F56E1A">
        <w:rPr>
          <w:rFonts w:ascii="Lato" w:eastAsia="Times New Roman" w:hAnsi="Lato" w:cs="Times New Roman"/>
          <w:color w:val="2A2A2A"/>
          <w:sz w:val="21"/>
          <w:szCs w:val="21"/>
          <w:lang w:eastAsia="es-ES"/>
        </w:rPr>
        <w:t>Preferencia de compra en entradas para partidos adicionales</w:t>
      </w:r>
    </w:p>
    <w:p w14:paraId="321D3CAA" w14:textId="77777777" w:rsidR="0007118A" w:rsidRPr="00F56E1A" w:rsidRDefault="0007118A" w:rsidP="0007118A">
      <w:pPr>
        <w:numPr>
          <w:ilvl w:val="0"/>
          <w:numId w:val="2"/>
        </w:numPr>
        <w:shd w:val="clear" w:color="auto" w:fill="FFFFFF"/>
        <w:spacing w:after="75" w:line="240" w:lineRule="auto"/>
        <w:ind w:left="1170" w:right="225"/>
        <w:rPr>
          <w:rFonts w:ascii="Lato" w:eastAsia="Times New Roman" w:hAnsi="Lato" w:cs="Times New Roman"/>
          <w:color w:val="2A2A2A"/>
          <w:sz w:val="21"/>
          <w:szCs w:val="21"/>
          <w:lang w:eastAsia="es-ES"/>
        </w:rPr>
      </w:pPr>
      <w:r w:rsidRPr="00F56E1A">
        <w:rPr>
          <w:rFonts w:ascii="Lato" w:eastAsia="Times New Roman" w:hAnsi="Lato" w:cs="Times New Roman"/>
          <w:color w:val="2A2A2A"/>
          <w:sz w:val="21"/>
          <w:szCs w:val="21"/>
          <w:lang w:eastAsia="es-ES"/>
        </w:rPr>
        <w:t>Descuento del 10% en compra de entradas para partidos en Mendizorroza.</w:t>
      </w:r>
    </w:p>
    <w:p w14:paraId="26AD170F" w14:textId="77777777" w:rsidR="0007118A" w:rsidRPr="00F56E1A" w:rsidRDefault="0007118A" w:rsidP="0007118A">
      <w:pPr>
        <w:numPr>
          <w:ilvl w:val="0"/>
          <w:numId w:val="2"/>
        </w:numPr>
        <w:shd w:val="clear" w:color="auto" w:fill="FFFFFF"/>
        <w:spacing w:after="75" w:line="240" w:lineRule="auto"/>
        <w:ind w:left="1170" w:right="225"/>
        <w:rPr>
          <w:rFonts w:ascii="Lato" w:eastAsia="Times New Roman" w:hAnsi="Lato" w:cs="Times New Roman"/>
          <w:color w:val="2A2A2A"/>
          <w:sz w:val="21"/>
          <w:szCs w:val="21"/>
          <w:lang w:eastAsia="es-ES"/>
        </w:rPr>
      </w:pPr>
      <w:r w:rsidRPr="00F56E1A">
        <w:rPr>
          <w:rFonts w:ascii="Lato" w:eastAsia="Times New Roman" w:hAnsi="Lato" w:cs="Times New Roman"/>
          <w:color w:val="2A2A2A"/>
          <w:sz w:val="21"/>
          <w:szCs w:val="21"/>
          <w:lang w:eastAsia="es-ES"/>
        </w:rPr>
        <w:t xml:space="preserve">Descuentos del 10% en </w:t>
      </w:r>
      <w:proofErr w:type="spellStart"/>
      <w:r w:rsidRPr="00F56E1A">
        <w:rPr>
          <w:rFonts w:ascii="Lato" w:eastAsia="Times New Roman" w:hAnsi="Lato" w:cs="Times New Roman"/>
          <w:color w:val="2A2A2A"/>
          <w:sz w:val="21"/>
          <w:szCs w:val="21"/>
          <w:lang w:eastAsia="es-ES"/>
        </w:rPr>
        <w:t>Merchandising</w:t>
      </w:r>
      <w:proofErr w:type="spellEnd"/>
      <w:r w:rsidRPr="00F56E1A">
        <w:rPr>
          <w:rFonts w:ascii="Lato" w:eastAsia="Times New Roman" w:hAnsi="Lato" w:cs="Times New Roman"/>
          <w:color w:val="2A2A2A"/>
          <w:sz w:val="21"/>
          <w:szCs w:val="21"/>
          <w:lang w:eastAsia="es-ES"/>
        </w:rPr>
        <w:t>. Sujeto a las condiciones de cada promoción.</w:t>
      </w:r>
    </w:p>
    <w:p w14:paraId="595A50FF" w14:textId="77777777" w:rsidR="0007118A" w:rsidRPr="00F56E1A" w:rsidRDefault="0007118A" w:rsidP="0007118A">
      <w:pPr>
        <w:numPr>
          <w:ilvl w:val="0"/>
          <w:numId w:val="2"/>
        </w:numPr>
        <w:shd w:val="clear" w:color="auto" w:fill="FFFFFF"/>
        <w:spacing w:after="75" w:line="240" w:lineRule="auto"/>
        <w:ind w:left="1170" w:right="225"/>
        <w:rPr>
          <w:rFonts w:ascii="Lato" w:eastAsia="Times New Roman" w:hAnsi="Lato" w:cs="Times New Roman"/>
          <w:color w:val="2A2A2A"/>
          <w:sz w:val="21"/>
          <w:szCs w:val="21"/>
          <w:lang w:eastAsia="es-ES"/>
        </w:rPr>
      </w:pPr>
      <w:r w:rsidRPr="00F56E1A">
        <w:rPr>
          <w:rFonts w:ascii="Lato" w:eastAsia="Times New Roman" w:hAnsi="Lato" w:cs="Times New Roman"/>
          <w:color w:val="2A2A2A"/>
          <w:sz w:val="21"/>
          <w:szCs w:val="21"/>
          <w:lang w:eastAsia="es-ES"/>
        </w:rPr>
        <w:t xml:space="preserve">Matrícula </w:t>
      </w:r>
      <w:proofErr w:type="spellStart"/>
      <w:r w:rsidRPr="00F56E1A">
        <w:rPr>
          <w:rFonts w:ascii="Lato" w:eastAsia="Times New Roman" w:hAnsi="Lato" w:cs="Times New Roman"/>
          <w:color w:val="2A2A2A"/>
          <w:sz w:val="21"/>
          <w:szCs w:val="21"/>
          <w:lang w:eastAsia="es-ES"/>
        </w:rPr>
        <w:t>Bakh</w:t>
      </w:r>
      <w:proofErr w:type="spellEnd"/>
      <w:r w:rsidRPr="00F56E1A">
        <w:rPr>
          <w:rFonts w:ascii="Lato" w:eastAsia="Times New Roman" w:hAnsi="Lato" w:cs="Times New Roman"/>
          <w:color w:val="2A2A2A"/>
          <w:sz w:val="21"/>
          <w:szCs w:val="21"/>
          <w:lang w:eastAsia="es-ES"/>
        </w:rPr>
        <w:t xml:space="preserve"> gratis</w:t>
      </w:r>
    </w:p>
    <w:p w14:paraId="78E22977" w14:textId="77777777" w:rsidR="0007118A" w:rsidRDefault="0007118A" w:rsidP="0007118A">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 </w:t>
      </w:r>
    </w:p>
    <w:p w14:paraId="1460C47B" w14:textId="77777777" w:rsidR="00FF1599" w:rsidRPr="00BD0DE4" w:rsidRDefault="00FF1599" w:rsidP="0007118A">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p>
    <w:p w14:paraId="175DAA7A" w14:textId="77777777" w:rsidR="0007118A" w:rsidRPr="00BD0DE4" w:rsidRDefault="0007118A" w:rsidP="0007118A">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 </w:t>
      </w:r>
    </w:p>
    <w:p w14:paraId="7F61C1B0" w14:textId="77777777" w:rsidR="0007118A" w:rsidRPr="00BD0DE4" w:rsidRDefault="0007118A" w:rsidP="0007118A">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F56E1A">
        <w:rPr>
          <w:rFonts w:ascii="Lato" w:eastAsia="Times New Roman" w:hAnsi="Lato" w:cs="Times New Roman"/>
          <w:b/>
          <w:bCs/>
          <w:color w:val="2A2A2A"/>
          <w:sz w:val="21"/>
          <w:szCs w:val="21"/>
          <w:lang w:eastAsia="es-ES"/>
        </w:rPr>
        <w:lastRenderedPageBreak/>
        <w:t>CONDICIONES DE LOS DESCUENTOS</w:t>
      </w:r>
    </w:p>
    <w:p w14:paraId="6450860E" w14:textId="587BC6B1" w:rsidR="0007118A" w:rsidRPr="00BD0DE4" w:rsidRDefault="0007118A" w:rsidP="0007118A">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b/>
          <w:bCs/>
          <w:color w:val="2A2A2A"/>
          <w:sz w:val="21"/>
          <w:szCs w:val="21"/>
          <w:lang w:eastAsia="es-ES"/>
        </w:rPr>
        <w:t>20% de devolución por DESEMPLEO</w:t>
      </w:r>
      <w:r w:rsidRPr="00BD0DE4">
        <w:rPr>
          <w:rFonts w:ascii="Lato" w:eastAsia="Times New Roman" w:hAnsi="Lato" w:cs="Times New Roman"/>
          <w:color w:val="2A2A2A"/>
          <w:sz w:val="21"/>
          <w:szCs w:val="21"/>
          <w:lang w:eastAsia="es-ES"/>
        </w:rPr>
        <w:t xml:space="preserve">: El abonado deberá presentar el Informe de Periodos de Inscripción expedido por Lanbide en dos momentos, inicio de la campaña (junio y julio de </w:t>
      </w:r>
      <w:r w:rsidR="00183D05">
        <w:rPr>
          <w:rFonts w:ascii="Lato" w:eastAsia="Times New Roman" w:hAnsi="Lato" w:cs="Times New Roman"/>
          <w:color w:val="2A2A2A"/>
          <w:sz w:val="21"/>
          <w:szCs w:val="21"/>
          <w:lang w:eastAsia="es-ES"/>
        </w:rPr>
        <w:t>2024</w:t>
      </w:r>
      <w:r w:rsidRPr="00BD0DE4">
        <w:rPr>
          <w:rFonts w:ascii="Lato" w:eastAsia="Times New Roman" w:hAnsi="Lato" w:cs="Times New Roman"/>
          <w:color w:val="2A2A2A"/>
          <w:sz w:val="21"/>
          <w:szCs w:val="21"/>
          <w:lang w:eastAsia="es-ES"/>
        </w:rPr>
        <w:t xml:space="preserve">) y durante el mes de enero de </w:t>
      </w:r>
      <w:r w:rsidR="00183D05">
        <w:rPr>
          <w:rFonts w:ascii="Lato" w:eastAsia="Times New Roman" w:hAnsi="Lato" w:cs="Times New Roman"/>
          <w:color w:val="2A2A2A"/>
          <w:sz w:val="21"/>
          <w:szCs w:val="21"/>
          <w:lang w:eastAsia="es-ES"/>
        </w:rPr>
        <w:t>2025</w:t>
      </w:r>
      <w:r w:rsidRPr="00BD0DE4">
        <w:rPr>
          <w:rFonts w:ascii="Lato" w:eastAsia="Times New Roman" w:hAnsi="Lato" w:cs="Times New Roman"/>
          <w:color w:val="2A2A2A"/>
          <w:sz w:val="21"/>
          <w:szCs w:val="21"/>
          <w:lang w:eastAsia="es-ES"/>
        </w:rPr>
        <w:t xml:space="preserve">. Requisitos: Deberá haber estado en situación de desempleo al menos durante la primera vuelta de la temporada </w:t>
      </w:r>
      <w:r w:rsidR="00183D05">
        <w:rPr>
          <w:rFonts w:ascii="Lato" w:eastAsia="Times New Roman" w:hAnsi="Lato" w:cs="Times New Roman"/>
          <w:color w:val="2A2A2A"/>
          <w:sz w:val="21"/>
          <w:szCs w:val="21"/>
          <w:lang w:eastAsia="es-ES"/>
        </w:rPr>
        <w:t>2024</w:t>
      </w:r>
      <w:r w:rsidRPr="00BD0DE4">
        <w:rPr>
          <w:rFonts w:ascii="Lato" w:eastAsia="Times New Roman" w:hAnsi="Lato" w:cs="Times New Roman"/>
          <w:color w:val="2A2A2A"/>
          <w:sz w:val="21"/>
          <w:szCs w:val="21"/>
          <w:lang w:eastAsia="es-ES"/>
        </w:rPr>
        <w:t>/</w:t>
      </w:r>
      <w:r w:rsidR="00183D05">
        <w:rPr>
          <w:rFonts w:ascii="Lato" w:eastAsia="Times New Roman" w:hAnsi="Lato" w:cs="Times New Roman"/>
          <w:color w:val="2A2A2A"/>
          <w:sz w:val="21"/>
          <w:szCs w:val="21"/>
          <w:lang w:eastAsia="es-ES"/>
        </w:rPr>
        <w:t>2025</w:t>
      </w:r>
      <w:r w:rsidRPr="00BD0DE4">
        <w:rPr>
          <w:rFonts w:ascii="Lato" w:eastAsia="Times New Roman" w:hAnsi="Lato" w:cs="Times New Roman"/>
          <w:color w:val="2A2A2A"/>
          <w:sz w:val="21"/>
          <w:szCs w:val="21"/>
          <w:lang w:eastAsia="es-ES"/>
        </w:rPr>
        <w:t xml:space="preserve">. Además, deberá haber trabajado durante un período continuado de al menos 180 días inmediatamente anterior a la fecha de inicio del desempleo, en un periodo máximo de 2 años antes de la fecha de inicio de la Campaña de Abonados </w:t>
      </w:r>
      <w:r w:rsidR="00183D05">
        <w:rPr>
          <w:rFonts w:ascii="Lato" w:eastAsia="Times New Roman" w:hAnsi="Lato" w:cs="Times New Roman"/>
          <w:color w:val="2A2A2A"/>
          <w:sz w:val="21"/>
          <w:szCs w:val="21"/>
          <w:lang w:eastAsia="es-ES"/>
        </w:rPr>
        <w:t>2024</w:t>
      </w:r>
      <w:r w:rsidRPr="00BD0DE4">
        <w:rPr>
          <w:rFonts w:ascii="Lato" w:eastAsia="Times New Roman" w:hAnsi="Lato" w:cs="Times New Roman"/>
          <w:color w:val="2A2A2A"/>
          <w:sz w:val="21"/>
          <w:szCs w:val="21"/>
          <w:lang w:eastAsia="es-ES"/>
        </w:rPr>
        <w:t>/</w:t>
      </w:r>
      <w:r w:rsidR="00183D05">
        <w:rPr>
          <w:rFonts w:ascii="Lato" w:eastAsia="Times New Roman" w:hAnsi="Lato" w:cs="Times New Roman"/>
          <w:color w:val="2A2A2A"/>
          <w:sz w:val="21"/>
          <w:szCs w:val="21"/>
          <w:lang w:eastAsia="es-ES"/>
        </w:rPr>
        <w:t>2025</w:t>
      </w:r>
      <w:r w:rsidRPr="00BD0DE4">
        <w:rPr>
          <w:rFonts w:ascii="Lato" w:eastAsia="Times New Roman" w:hAnsi="Lato" w:cs="Times New Roman"/>
          <w:color w:val="2A2A2A"/>
          <w:sz w:val="21"/>
          <w:szCs w:val="21"/>
          <w:lang w:eastAsia="es-ES"/>
        </w:rPr>
        <w:t>.</w:t>
      </w:r>
    </w:p>
    <w:p w14:paraId="0033B084" w14:textId="77777777" w:rsidR="0007118A" w:rsidRPr="00BD0DE4" w:rsidRDefault="0007118A" w:rsidP="0007118A">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b/>
          <w:bCs/>
          <w:color w:val="2A2A2A"/>
          <w:sz w:val="21"/>
          <w:szCs w:val="21"/>
          <w:lang w:eastAsia="es-ES"/>
        </w:rPr>
        <w:t>20% descuento a minusválidos con más de un 50% de discapacidad</w:t>
      </w:r>
      <w:r w:rsidRPr="00BD0DE4">
        <w:rPr>
          <w:rFonts w:ascii="Lato" w:eastAsia="Times New Roman" w:hAnsi="Lato" w:cs="Times New Roman"/>
          <w:color w:val="2A2A2A"/>
          <w:sz w:val="21"/>
          <w:szCs w:val="21"/>
          <w:lang w:eastAsia="es-ES"/>
        </w:rPr>
        <w:t>. Presentando documento oficial con el grado de discapacidad otorgado. Si lo tienen de otros años no es necesario.</w:t>
      </w:r>
    </w:p>
    <w:p w14:paraId="5A075ADE" w14:textId="335DF1FD" w:rsidR="0007118A" w:rsidRPr="000C4ECE" w:rsidRDefault="0007118A" w:rsidP="0007118A">
      <w:pPr>
        <w:shd w:val="clear" w:color="auto" w:fill="FFFFFF"/>
        <w:spacing w:before="100" w:beforeAutospacing="1" w:after="100" w:afterAutospacing="1" w:line="240" w:lineRule="auto"/>
        <w:rPr>
          <w:rFonts w:ascii="Lato" w:eastAsia="Times New Roman" w:hAnsi="Lato" w:cs="Times New Roman"/>
          <w:sz w:val="21"/>
          <w:szCs w:val="21"/>
          <w:lang w:eastAsia="es-ES"/>
        </w:rPr>
      </w:pPr>
      <w:r w:rsidRPr="00BD0DE4">
        <w:rPr>
          <w:rFonts w:ascii="Lato" w:eastAsia="Times New Roman" w:hAnsi="Lato" w:cs="Times New Roman"/>
          <w:b/>
          <w:bCs/>
          <w:color w:val="2A2A2A"/>
          <w:sz w:val="21"/>
          <w:szCs w:val="21"/>
          <w:lang w:eastAsia="es-ES"/>
        </w:rPr>
        <w:t>Descuento familia</w:t>
      </w:r>
      <w:r w:rsidRPr="00BD0DE4">
        <w:rPr>
          <w:rFonts w:ascii="Lato" w:eastAsia="Times New Roman" w:hAnsi="Lato" w:cs="Times New Roman"/>
          <w:color w:val="2A2A2A"/>
          <w:sz w:val="21"/>
          <w:szCs w:val="21"/>
          <w:lang w:eastAsia="es-ES"/>
        </w:rPr>
        <w:t xml:space="preserve">: se aplicará desde el tercer miembro de la Unidad Familiar por orden de edad. El tercer miembro tendrá un 20%, el cuarto un 30% y a partir del quinto un 50%. Se considera unidad familiar a progenitores con hijos menores de 25 años que dependan económicamente de ellos. Todos los miembros de la unidad familiar deben ser abonados del Deportivo Alavés. Será necesario presenta Libro de Familia y Certificado Censal. En caso de los nuevos abonados, es imprescindible acudir juntos a realizar el alta en la </w:t>
      </w:r>
      <w:r w:rsidRPr="000C4ECE">
        <w:rPr>
          <w:rFonts w:ascii="Lato" w:eastAsia="Times New Roman" w:hAnsi="Lato" w:cs="Times New Roman"/>
          <w:sz w:val="21"/>
          <w:szCs w:val="21"/>
          <w:lang w:eastAsia="es-ES"/>
        </w:rPr>
        <w:t>Tienda Baskonia Alavés Store</w:t>
      </w:r>
      <w:r w:rsidR="000407C9" w:rsidRPr="000C4ECE">
        <w:rPr>
          <w:rFonts w:ascii="Lato" w:eastAsia="Times New Roman" w:hAnsi="Lato" w:cs="Times New Roman"/>
          <w:sz w:val="21"/>
          <w:szCs w:val="21"/>
          <w:lang w:eastAsia="es-ES"/>
        </w:rPr>
        <w:t>.</w:t>
      </w:r>
    </w:p>
    <w:p w14:paraId="6735E937" w14:textId="2CDC88A6" w:rsidR="0007118A" w:rsidRPr="00BD0DE4" w:rsidRDefault="0007118A" w:rsidP="0007118A">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b/>
          <w:bCs/>
          <w:color w:val="2A2A2A"/>
          <w:sz w:val="21"/>
          <w:szCs w:val="21"/>
          <w:lang w:eastAsia="es-ES"/>
        </w:rPr>
        <w:t>15% Club Convenido</w:t>
      </w:r>
      <w:r w:rsidRPr="00BD0DE4">
        <w:rPr>
          <w:rFonts w:ascii="Lato" w:eastAsia="Times New Roman" w:hAnsi="Lato" w:cs="Times New Roman"/>
          <w:color w:val="2A2A2A"/>
          <w:sz w:val="21"/>
          <w:szCs w:val="21"/>
          <w:lang w:eastAsia="es-ES"/>
        </w:rPr>
        <w:t>. A lo largo de la temporada se realizará una devolución del 15% para los abonados pertenecientes a algún club convenido del De</w:t>
      </w:r>
      <w:r w:rsidRPr="000C4ECE">
        <w:rPr>
          <w:rFonts w:ascii="Lato" w:eastAsia="Times New Roman" w:hAnsi="Lato" w:cs="Times New Roman"/>
          <w:sz w:val="21"/>
          <w:szCs w:val="21"/>
          <w:lang w:eastAsia="es-ES"/>
        </w:rPr>
        <w:t>portivo Alavés.</w:t>
      </w:r>
      <w:r w:rsidR="00183D05" w:rsidRPr="000C4ECE">
        <w:rPr>
          <w:rFonts w:ascii="Lato" w:eastAsia="Times New Roman" w:hAnsi="Lato" w:cs="Times New Roman"/>
          <w:sz w:val="21"/>
          <w:szCs w:val="21"/>
          <w:lang w:eastAsia="es-ES"/>
        </w:rPr>
        <w:t xml:space="preserve"> Siempre que el club nos facilite el listado de los abonados en el periodo indicado.</w:t>
      </w:r>
    </w:p>
    <w:p w14:paraId="1A40C0CB" w14:textId="77777777" w:rsidR="0007118A" w:rsidRPr="00BD0DE4" w:rsidRDefault="0007118A" w:rsidP="0007118A">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b/>
          <w:bCs/>
          <w:color w:val="2A2A2A"/>
          <w:sz w:val="21"/>
          <w:szCs w:val="21"/>
          <w:lang w:eastAsia="es-ES"/>
        </w:rPr>
        <w:t xml:space="preserve">10% Devolución </w:t>
      </w:r>
      <w:proofErr w:type="spellStart"/>
      <w:r w:rsidRPr="00BD0DE4">
        <w:rPr>
          <w:rFonts w:ascii="Lato" w:eastAsia="Times New Roman" w:hAnsi="Lato" w:cs="Times New Roman"/>
          <w:b/>
          <w:bCs/>
          <w:color w:val="2A2A2A"/>
          <w:sz w:val="21"/>
          <w:szCs w:val="21"/>
          <w:lang w:eastAsia="es-ES"/>
        </w:rPr>
        <w:t>Baskonia&amp;Alavés</w:t>
      </w:r>
      <w:proofErr w:type="spellEnd"/>
      <w:r w:rsidRPr="00BD0DE4">
        <w:rPr>
          <w:rFonts w:ascii="Lato" w:eastAsia="Times New Roman" w:hAnsi="Lato" w:cs="Times New Roman"/>
          <w:color w:val="2A2A2A"/>
          <w:sz w:val="21"/>
          <w:szCs w:val="21"/>
          <w:lang w:eastAsia="es-ES"/>
        </w:rPr>
        <w:t xml:space="preserve">. A lo largo de la temporada se realizará una devolución del 10% para los abonados comunes de ambos clubes. Los beneficiarios de esta devolución no podrán pertenecer ni a Arabako Garrasia ni a Baskonia </w:t>
      </w:r>
      <w:proofErr w:type="spellStart"/>
      <w:r w:rsidRPr="00BD0DE4">
        <w:rPr>
          <w:rFonts w:ascii="Lato" w:eastAsia="Times New Roman" w:hAnsi="Lato" w:cs="Times New Roman"/>
          <w:color w:val="2A2A2A"/>
          <w:sz w:val="21"/>
          <w:szCs w:val="21"/>
          <w:lang w:eastAsia="es-ES"/>
        </w:rPr>
        <w:t>Zaleak</w:t>
      </w:r>
      <w:proofErr w:type="spellEnd"/>
      <w:r w:rsidRPr="00BD0DE4">
        <w:rPr>
          <w:rFonts w:ascii="Lato" w:eastAsia="Times New Roman" w:hAnsi="Lato" w:cs="Times New Roman"/>
          <w:color w:val="2A2A2A"/>
          <w:sz w:val="21"/>
          <w:szCs w:val="21"/>
          <w:lang w:eastAsia="es-ES"/>
        </w:rPr>
        <w:t>, así como no disfrutar de otros descuentos en ninguno de ambos clubes.</w:t>
      </w:r>
    </w:p>
    <w:p w14:paraId="4130EF1B" w14:textId="77777777" w:rsidR="0007118A" w:rsidRPr="00BD0DE4" w:rsidRDefault="0007118A" w:rsidP="0007118A">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Promociones no acumulables</w:t>
      </w:r>
    </w:p>
    <w:p w14:paraId="0D51C3F7" w14:textId="77777777" w:rsidR="0007118A" w:rsidRPr="0007118A" w:rsidRDefault="0007118A" w:rsidP="0007118A">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07118A">
        <w:rPr>
          <w:rFonts w:ascii="Lato" w:eastAsia="Times New Roman" w:hAnsi="Lato" w:cs="Times New Roman"/>
          <w:color w:val="2A2A2A"/>
          <w:sz w:val="21"/>
          <w:szCs w:val="21"/>
          <w:lang w:eastAsia="es-ES"/>
        </w:rPr>
        <w:t>Promociones no aplicables en la Grada Arabako Garrasia </w:t>
      </w:r>
    </w:p>
    <w:p w14:paraId="1B3C9477" w14:textId="77777777" w:rsidR="00BD0DE4" w:rsidRPr="00BD0DE4" w:rsidRDefault="00BD0DE4"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p>
    <w:p w14:paraId="4E5406BE" w14:textId="77777777" w:rsidR="00BD0DE4" w:rsidRPr="00BD0DE4" w:rsidRDefault="00BD0DE4"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b/>
          <w:bCs/>
          <w:color w:val="2A2A2A"/>
          <w:sz w:val="21"/>
          <w:szCs w:val="21"/>
          <w:lang w:eastAsia="es-ES"/>
        </w:rPr>
        <w:t>CONDICIONES DEL ABONO</w:t>
      </w:r>
    </w:p>
    <w:p w14:paraId="0893909A" w14:textId="77777777" w:rsidR="00BD0DE4" w:rsidRPr="00BD0DE4" w:rsidRDefault="00BD0DE4"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El titular está sujeto a la normativa para la prevención de la violencia en los espectáculos deportivos, así como el derecho de admisión reconocido por la ley.</w:t>
      </w:r>
    </w:p>
    <w:p w14:paraId="047C3280" w14:textId="77777777" w:rsidR="00BD0DE4" w:rsidRPr="00BD0DE4" w:rsidRDefault="00BD0DE4" w:rsidP="00BD0DE4">
      <w:pPr>
        <w:numPr>
          <w:ilvl w:val="0"/>
          <w:numId w:val="1"/>
        </w:numPr>
        <w:shd w:val="clear" w:color="auto" w:fill="FFFFFF"/>
        <w:spacing w:after="75" w:line="240" w:lineRule="auto"/>
        <w:ind w:left="1170" w:right="225"/>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El portador autoriza al organizador a efectuar de acuerdo con la ley, las revisiones o registro de su persona y tenencias para verificar que se cumplan las condiciones de seguridad.</w:t>
      </w:r>
    </w:p>
    <w:p w14:paraId="2BAA199D" w14:textId="77777777" w:rsidR="00BD0DE4" w:rsidRPr="00BD0DE4" w:rsidRDefault="00BD0DE4" w:rsidP="00BD0DE4">
      <w:pPr>
        <w:numPr>
          <w:ilvl w:val="0"/>
          <w:numId w:val="1"/>
        </w:numPr>
        <w:shd w:val="clear" w:color="auto" w:fill="FFFFFF"/>
        <w:spacing w:after="75" w:line="240" w:lineRule="auto"/>
        <w:ind w:left="1170" w:right="225"/>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La salida del recinto implica la pérdida del derecho a entrar nuevamente.</w:t>
      </w:r>
    </w:p>
    <w:p w14:paraId="37A56FF5" w14:textId="77777777" w:rsidR="00BD0DE4" w:rsidRPr="00BD0DE4" w:rsidRDefault="00BD0DE4" w:rsidP="00BD0DE4">
      <w:pPr>
        <w:numPr>
          <w:ilvl w:val="0"/>
          <w:numId w:val="1"/>
        </w:numPr>
        <w:shd w:val="clear" w:color="auto" w:fill="FFFFFF"/>
        <w:spacing w:after="75" w:line="240" w:lineRule="auto"/>
        <w:ind w:left="1170" w:right="225"/>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Es potestad del organizador permitir la entrada una vez comenzado el evento.</w:t>
      </w:r>
    </w:p>
    <w:p w14:paraId="60C4CE43" w14:textId="77777777" w:rsidR="00BD0DE4" w:rsidRPr="00BD0DE4" w:rsidRDefault="00BD0DE4" w:rsidP="00BD0DE4">
      <w:pPr>
        <w:numPr>
          <w:ilvl w:val="0"/>
          <w:numId w:val="1"/>
        </w:numPr>
        <w:shd w:val="clear" w:color="auto" w:fill="FFFFFF"/>
        <w:spacing w:after="75" w:line="240" w:lineRule="auto"/>
        <w:ind w:left="1170" w:right="225"/>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No está permitido fumar dentro del recinto.</w:t>
      </w:r>
    </w:p>
    <w:p w14:paraId="4A543928" w14:textId="4FEE3386" w:rsidR="00F16CE3" w:rsidRDefault="00BD0DE4" w:rsidP="00F16CE3">
      <w:pPr>
        <w:numPr>
          <w:ilvl w:val="0"/>
          <w:numId w:val="1"/>
        </w:numPr>
        <w:shd w:val="clear" w:color="auto" w:fill="FFFFFF"/>
        <w:spacing w:after="75" w:line="240" w:lineRule="auto"/>
        <w:ind w:left="1170" w:right="225"/>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 xml:space="preserve">Para comprobar el buen uso del abono se harán controles en grada. Si el uso no es el correcto el club podrá proceder a la retirada </w:t>
      </w:r>
      <w:r w:rsidR="00F16CE3" w:rsidRPr="00BD0DE4">
        <w:rPr>
          <w:rFonts w:ascii="Lato" w:eastAsia="Times New Roman" w:hAnsi="Lato" w:cs="Times New Roman"/>
          <w:color w:val="2A2A2A"/>
          <w:sz w:val="21"/>
          <w:szCs w:val="21"/>
          <w:lang w:eastAsia="es-ES"/>
        </w:rPr>
        <w:t>de este</w:t>
      </w:r>
      <w:r w:rsidRPr="00BD0DE4">
        <w:rPr>
          <w:rFonts w:ascii="Lato" w:eastAsia="Times New Roman" w:hAnsi="Lato" w:cs="Times New Roman"/>
          <w:color w:val="2A2A2A"/>
          <w:sz w:val="21"/>
          <w:szCs w:val="21"/>
          <w:lang w:eastAsia="es-ES"/>
        </w:rPr>
        <w:t>.</w:t>
      </w:r>
    </w:p>
    <w:p w14:paraId="6C73D2BE" w14:textId="7936E74C" w:rsidR="00F16CE3" w:rsidRPr="00F16CE3" w:rsidRDefault="00F16CE3" w:rsidP="00F16CE3">
      <w:pPr>
        <w:numPr>
          <w:ilvl w:val="0"/>
          <w:numId w:val="1"/>
        </w:numPr>
        <w:shd w:val="clear" w:color="auto" w:fill="FFFFFF"/>
        <w:spacing w:after="75" w:line="240" w:lineRule="auto"/>
        <w:ind w:left="1170" w:right="225"/>
        <w:rPr>
          <w:rFonts w:ascii="Lato" w:eastAsia="Times New Roman" w:hAnsi="Lato" w:cs="Times New Roman"/>
          <w:color w:val="2A2A2A"/>
          <w:sz w:val="21"/>
          <w:szCs w:val="21"/>
          <w:lang w:eastAsia="es-ES"/>
        </w:rPr>
      </w:pPr>
      <w:r w:rsidRPr="00F16CE3">
        <w:rPr>
          <w:rFonts w:ascii="Lato" w:eastAsia="Times New Roman" w:hAnsi="Lato" w:cs="Times New Roman"/>
          <w:color w:val="2A2A2A"/>
          <w:sz w:val="21"/>
          <w:szCs w:val="21"/>
          <w:lang w:eastAsia="es-ES"/>
        </w:rPr>
        <w:lastRenderedPageBreak/>
        <w:t>La fecha y hora de cada encuentro puede sufrir modificaciones por necesidades de competición o por retransmisiones televisivas. Se informará de los cambios a través de los medios de comunicación propios del club.</w:t>
      </w:r>
    </w:p>
    <w:p w14:paraId="6EC08D5E" w14:textId="0BA3428C" w:rsidR="00C45F13" w:rsidRPr="00D14156" w:rsidRDefault="00326867" w:rsidP="00C45F13">
      <w:pPr>
        <w:numPr>
          <w:ilvl w:val="0"/>
          <w:numId w:val="1"/>
        </w:numPr>
        <w:shd w:val="clear" w:color="auto" w:fill="FFFFFF"/>
        <w:spacing w:after="75" w:line="240" w:lineRule="auto"/>
        <w:ind w:left="1170" w:right="225"/>
        <w:rPr>
          <w:rFonts w:ascii="Lato" w:eastAsia="Times New Roman" w:hAnsi="Lato" w:cs="Times New Roman"/>
          <w:color w:val="2A2A2A"/>
          <w:sz w:val="21"/>
          <w:szCs w:val="21"/>
          <w:lang w:eastAsia="es-ES"/>
        </w:rPr>
      </w:pPr>
      <w:r w:rsidRPr="00D14156">
        <w:rPr>
          <w:rFonts w:ascii="Lato" w:eastAsia="Times New Roman" w:hAnsi="Lato" w:cs="Times New Roman"/>
          <w:color w:val="2A2A2A"/>
          <w:sz w:val="21"/>
          <w:szCs w:val="21"/>
          <w:lang w:eastAsia="es-ES"/>
        </w:rPr>
        <w:t>Los menores de 1</w:t>
      </w:r>
      <w:r w:rsidR="008F1CB2" w:rsidRPr="00D14156">
        <w:rPr>
          <w:rFonts w:ascii="Lato" w:eastAsia="Times New Roman" w:hAnsi="Lato" w:cs="Times New Roman"/>
          <w:color w:val="2A2A2A"/>
          <w:sz w:val="21"/>
          <w:szCs w:val="21"/>
          <w:lang w:eastAsia="es-ES"/>
        </w:rPr>
        <w:t>6</w:t>
      </w:r>
      <w:r w:rsidRPr="00D14156">
        <w:rPr>
          <w:rFonts w:ascii="Lato" w:eastAsia="Times New Roman" w:hAnsi="Lato" w:cs="Times New Roman"/>
          <w:color w:val="2A2A2A"/>
          <w:sz w:val="21"/>
          <w:szCs w:val="21"/>
          <w:lang w:eastAsia="es-ES"/>
        </w:rPr>
        <w:t xml:space="preserve"> años deberán acudir acompañados de sus progenitores, </w:t>
      </w:r>
      <w:proofErr w:type="gramStart"/>
      <w:r w:rsidRPr="00D14156">
        <w:rPr>
          <w:rFonts w:ascii="Lato" w:eastAsia="Times New Roman" w:hAnsi="Lato" w:cs="Times New Roman"/>
          <w:color w:val="2A2A2A"/>
          <w:sz w:val="21"/>
          <w:szCs w:val="21"/>
          <w:lang w:eastAsia="es-ES"/>
        </w:rPr>
        <w:t>tutores  legales</w:t>
      </w:r>
      <w:proofErr w:type="gramEnd"/>
      <w:r w:rsidRPr="00D14156">
        <w:rPr>
          <w:rFonts w:ascii="Lato" w:eastAsia="Times New Roman" w:hAnsi="Lato" w:cs="Times New Roman"/>
          <w:color w:val="2A2A2A"/>
          <w:sz w:val="21"/>
          <w:szCs w:val="21"/>
          <w:lang w:eastAsia="es-ES"/>
        </w:rPr>
        <w:t xml:space="preserve"> u otro acompañante mayor de edad siempre que esté autorizado por sus </w:t>
      </w:r>
      <w:r w:rsidR="002745C2" w:rsidRPr="00D14156">
        <w:rPr>
          <w:rFonts w:ascii="Lato" w:eastAsia="Times New Roman" w:hAnsi="Lato" w:cs="Times New Roman"/>
          <w:color w:val="2A2A2A"/>
          <w:sz w:val="21"/>
          <w:szCs w:val="21"/>
          <w:lang w:eastAsia="es-ES"/>
        </w:rPr>
        <w:t xml:space="preserve">progenitores o </w:t>
      </w:r>
      <w:r w:rsidRPr="00D14156">
        <w:rPr>
          <w:rFonts w:ascii="Lato" w:eastAsia="Times New Roman" w:hAnsi="Lato" w:cs="Times New Roman"/>
          <w:color w:val="2A2A2A"/>
          <w:sz w:val="21"/>
          <w:szCs w:val="21"/>
          <w:lang w:eastAsia="es-ES"/>
        </w:rPr>
        <w:t>tutores</w:t>
      </w:r>
      <w:r w:rsidR="002745C2" w:rsidRPr="00D14156">
        <w:rPr>
          <w:rFonts w:ascii="Lato" w:eastAsia="Times New Roman" w:hAnsi="Lato" w:cs="Times New Roman"/>
          <w:color w:val="2A2A2A"/>
          <w:sz w:val="21"/>
          <w:szCs w:val="21"/>
          <w:lang w:eastAsia="es-ES"/>
        </w:rPr>
        <w:t xml:space="preserve"> legales</w:t>
      </w:r>
      <w:r w:rsidRPr="00D14156">
        <w:rPr>
          <w:rFonts w:ascii="Lato" w:eastAsia="Times New Roman" w:hAnsi="Lato" w:cs="Times New Roman"/>
          <w:color w:val="2A2A2A"/>
          <w:sz w:val="21"/>
          <w:szCs w:val="21"/>
          <w:lang w:eastAsia="es-ES"/>
        </w:rPr>
        <w:t xml:space="preserve">. </w:t>
      </w:r>
    </w:p>
    <w:p w14:paraId="36470EC7" w14:textId="0E73635C" w:rsidR="00533A0B" w:rsidRPr="00D14156" w:rsidRDefault="00533A0B" w:rsidP="00C45F13">
      <w:pPr>
        <w:numPr>
          <w:ilvl w:val="0"/>
          <w:numId w:val="1"/>
        </w:numPr>
        <w:shd w:val="clear" w:color="auto" w:fill="FFFFFF"/>
        <w:spacing w:after="75" w:line="240" w:lineRule="auto"/>
        <w:ind w:left="1170" w:right="225"/>
        <w:rPr>
          <w:rFonts w:ascii="Lato" w:eastAsia="Times New Roman" w:hAnsi="Lato" w:cs="Times New Roman"/>
          <w:color w:val="2A2A2A"/>
          <w:sz w:val="21"/>
          <w:szCs w:val="21"/>
          <w:lang w:eastAsia="es-ES"/>
        </w:rPr>
      </w:pPr>
      <w:r w:rsidRPr="00D14156">
        <w:rPr>
          <w:rFonts w:ascii="Lato" w:eastAsia="Times New Roman" w:hAnsi="Lato" w:cs="Times New Roman"/>
          <w:color w:val="2A2A2A"/>
          <w:sz w:val="21"/>
          <w:szCs w:val="21"/>
          <w:lang w:eastAsia="es-ES"/>
        </w:rPr>
        <w:t>Los menores de edad de entre 16 y 18 años podrán acceder solos con autorización de sus tutores legales.</w:t>
      </w:r>
    </w:p>
    <w:p w14:paraId="66318161" w14:textId="77A46D75" w:rsidR="002770E5" w:rsidRPr="002770E5" w:rsidRDefault="00D14156" w:rsidP="002770E5">
      <w:pPr>
        <w:numPr>
          <w:ilvl w:val="0"/>
          <w:numId w:val="1"/>
        </w:numPr>
        <w:shd w:val="clear" w:color="auto" w:fill="FFFFFF"/>
        <w:spacing w:after="75" w:line="240" w:lineRule="auto"/>
        <w:ind w:left="1170" w:right="225"/>
        <w:rPr>
          <w:rFonts w:ascii="Lato" w:eastAsia="Times New Roman" w:hAnsi="Lato" w:cs="Times New Roman"/>
          <w:color w:val="2A2A2A"/>
          <w:sz w:val="21"/>
          <w:szCs w:val="21"/>
          <w:lang w:eastAsia="es-ES"/>
        </w:rPr>
      </w:pPr>
      <w:r w:rsidRPr="00D14156">
        <w:rPr>
          <w:rFonts w:ascii="Lato" w:eastAsia="Times New Roman" w:hAnsi="Lato" w:cs="Times New Roman"/>
          <w:color w:val="2A2A2A"/>
          <w:sz w:val="21"/>
          <w:szCs w:val="21"/>
          <w:lang w:eastAsia="es-ES"/>
        </w:rPr>
        <w:t>El club se reserva la facultad de expulsar de las instalaciones a quienes incumplan las condiciones señaladas. Igualmente, el club está facultado para retirar el abono sin compensación a quienes realicen cualquiera de las conductas prohibidas recogidas en el Ley 19/2007, de 11 de julio, contra la violencia, el racismo, la xenofobia y la intolerancia en el deporte; y normativa que la desarrolle. En este supuesto, bastará la notificación de la infracción para otorgar la validez de la retirada del abono</w:t>
      </w:r>
    </w:p>
    <w:p w14:paraId="2879DB10" w14:textId="4CE6401E" w:rsidR="007F1B09" w:rsidRPr="007F1B09" w:rsidRDefault="002770E5" w:rsidP="007F1B09">
      <w:pPr>
        <w:numPr>
          <w:ilvl w:val="0"/>
          <w:numId w:val="1"/>
        </w:numPr>
        <w:spacing w:after="75"/>
        <w:ind w:left="1170" w:right="225"/>
        <w:rPr>
          <w:rFonts w:ascii="Lato" w:hAnsi="Lato"/>
          <w:color w:val="2A2A2A"/>
          <w:sz w:val="21"/>
          <w:szCs w:val="21"/>
        </w:rPr>
      </w:pPr>
      <w:r w:rsidRPr="002770E5">
        <w:rPr>
          <w:rFonts w:ascii="Lato" w:eastAsia="Times New Roman" w:hAnsi="Lato" w:cs="Times New Roman"/>
          <w:color w:val="2A2A2A"/>
          <w:sz w:val="21"/>
          <w:szCs w:val="21"/>
          <w:lang w:eastAsia="es-ES"/>
        </w:rPr>
        <w:t>En caso de autorizar a otra persona a recoger su abono, debe aportar una autorización debidamente firmada tanto por el autorizante como por el autorizado y adjuntar fotocopia o foto del DNI de ambos.</w:t>
      </w:r>
      <w:r w:rsidR="007F1B09">
        <w:rPr>
          <w:rFonts w:ascii="Lato" w:eastAsia="Times New Roman" w:hAnsi="Lato" w:cs="Times New Roman"/>
          <w:color w:val="2A2A2A"/>
          <w:sz w:val="21"/>
          <w:szCs w:val="21"/>
          <w:lang w:eastAsia="es-ES"/>
        </w:rPr>
        <w:t xml:space="preserve"> </w:t>
      </w:r>
      <w:r w:rsidR="007F1B09" w:rsidRPr="007F1B09">
        <w:rPr>
          <w:rFonts w:ascii="Lato" w:hAnsi="Lato"/>
          <w:color w:val="2A2A2A"/>
          <w:sz w:val="21"/>
          <w:szCs w:val="21"/>
        </w:rPr>
        <w:t>En ese caso, se da por debidamente informado de las condiciones del abono y del tratamiento de sus datos personales que, en todo caso puede consultar en cualquier momento en</w:t>
      </w:r>
      <w:r w:rsidR="007F1B09">
        <w:rPr>
          <w:rFonts w:ascii="Lato" w:hAnsi="Lato"/>
          <w:color w:val="2A2A2A"/>
          <w:sz w:val="21"/>
          <w:szCs w:val="21"/>
        </w:rPr>
        <w:t xml:space="preserve"> el presente documento.</w:t>
      </w:r>
    </w:p>
    <w:p w14:paraId="53A49110" w14:textId="65D5B613" w:rsidR="002770E5" w:rsidRPr="002770E5" w:rsidRDefault="002770E5" w:rsidP="007F1B09">
      <w:pPr>
        <w:shd w:val="clear" w:color="auto" w:fill="FFFFFF"/>
        <w:spacing w:after="75" w:line="240" w:lineRule="auto"/>
        <w:ind w:left="1170" w:right="225"/>
        <w:rPr>
          <w:rFonts w:ascii="Lato" w:eastAsia="Times New Roman" w:hAnsi="Lato" w:cs="Times New Roman"/>
          <w:color w:val="2A2A2A"/>
          <w:sz w:val="21"/>
          <w:szCs w:val="21"/>
          <w:lang w:eastAsia="es-ES"/>
        </w:rPr>
      </w:pPr>
    </w:p>
    <w:p w14:paraId="6B5DF3FE" w14:textId="77777777" w:rsidR="002770E5" w:rsidRDefault="002770E5" w:rsidP="002770E5">
      <w:pPr>
        <w:pStyle w:val="Prrafodelista"/>
      </w:pPr>
    </w:p>
    <w:p w14:paraId="59DD7C86" w14:textId="77777777" w:rsidR="002770E5" w:rsidRPr="00D14156" w:rsidRDefault="002770E5" w:rsidP="002770E5">
      <w:pPr>
        <w:shd w:val="clear" w:color="auto" w:fill="FFFFFF"/>
        <w:spacing w:after="75" w:line="240" w:lineRule="auto"/>
        <w:ind w:right="225"/>
        <w:rPr>
          <w:rFonts w:ascii="Lato" w:eastAsia="Times New Roman" w:hAnsi="Lato" w:cs="Times New Roman"/>
          <w:color w:val="2A2A2A"/>
          <w:sz w:val="21"/>
          <w:szCs w:val="21"/>
          <w:lang w:eastAsia="es-ES"/>
        </w:rPr>
      </w:pPr>
    </w:p>
    <w:p w14:paraId="2564D3A4" w14:textId="312666DC" w:rsidR="00BD0DE4" w:rsidRDefault="00F16CE3" w:rsidP="00BD0DE4">
      <w:pPr>
        <w:shd w:val="clear" w:color="auto" w:fill="FFFFFF"/>
        <w:spacing w:before="100" w:beforeAutospacing="1" w:after="100" w:afterAutospacing="1" w:line="240" w:lineRule="auto"/>
        <w:rPr>
          <w:rFonts w:ascii="Lato" w:eastAsia="Times New Roman" w:hAnsi="Lato" w:cs="Times New Roman"/>
          <w:b/>
          <w:bCs/>
          <w:color w:val="2A2A2A"/>
          <w:sz w:val="21"/>
          <w:szCs w:val="21"/>
          <w:lang w:eastAsia="es-ES"/>
        </w:rPr>
      </w:pPr>
      <w:r w:rsidRPr="00F16CE3">
        <w:rPr>
          <w:rFonts w:ascii="Lato" w:eastAsia="Times New Roman" w:hAnsi="Lato" w:cs="Times New Roman"/>
          <w:b/>
          <w:bCs/>
          <w:color w:val="2A2A2A"/>
          <w:sz w:val="21"/>
          <w:szCs w:val="21"/>
          <w:lang w:eastAsia="es-ES"/>
        </w:rPr>
        <w:t xml:space="preserve">RD 203/2010 Reglamento de prevención de la violencia, el racismo, la </w:t>
      </w:r>
      <w:r w:rsidR="00316491" w:rsidRPr="00F16CE3">
        <w:rPr>
          <w:rFonts w:ascii="Lato" w:eastAsia="Times New Roman" w:hAnsi="Lato" w:cs="Times New Roman"/>
          <w:b/>
          <w:bCs/>
          <w:color w:val="2A2A2A"/>
          <w:sz w:val="21"/>
          <w:szCs w:val="21"/>
          <w:lang w:eastAsia="es-ES"/>
        </w:rPr>
        <w:t>xenofobia la</w:t>
      </w:r>
      <w:r w:rsidRPr="00F16CE3">
        <w:rPr>
          <w:rFonts w:ascii="Lato" w:eastAsia="Times New Roman" w:hAnsi="Lato" w:cs="Times New Roman"/>
          <w:b/>
          <w:bCs/>
          <w:color w:val="2A2A2A"/>
          <w:sz w:val="21"/>
          <w:szCs w:val="21"/>
          <w:lang w:eastAsia="es-ES"/>
        </w:rPr>
        <w:t xml:space="preserve"> intolerancia en el deporte y Normativa de Acceso a los Estadios de </w:t>
      </w:r>
      <w:proofErr w:type="spellStart"/>
      <w:r w:rsidRPr="00F16CE3">
        <w:rPr>
          <w:rFonts w:ascii="Lato" w:eastAsia="Times New Roman" w:hAnsi="Lato" w:cs="Times New Roman"/>
          <w:b/>
          <w:bCs/>
          <w:color w:val="2A2A2A"/>
          <w:sz w:val="21"/>
          <w:szCs w:val="21"/>
          <w:lang w:eastAsia="es-ES"/>
        </w:rPr>
        <w:t>LaLiga</w:t>
      </w:r>
      <w:proofErr w:type="spellEnd"/>
      <w:r w:rsidRPr="00F16CE3">
        <w:rPr>
          <w:rFonts w:ascii="Lato" w:eastAsia="Times New Roman" w:hAnsi="Lato" w:cs="Times New Roman"/>
          <w:b/>
          <w:bCs/>
          <w:color w:val="2A2A2A"/>
          <w:sz w:val="21"/>
          <w:szCs w:val="21"/>
          <w:lang w:eastAsia="es-ES"/>
        </w:rPr>
        <w:t>.</w:t>
      </w:r>
    </w:p>
    <w:p w14:paraId="6E7FA087" w14:textId="5803133A" w:rsidR="00F16CE3" w:rsidRDefault="00F16CE3"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Pr>
          <w:rFonts w:ascii="Lato" w:eastAsia="Times New Roman" w:hAnsi="Lato" w:cs="Times New Roman"/>
          <w:color w:val="2A2A2A"/>
          <w:sz w:val="21"/>
          <w:szCs w:val="21"/>
          <w:lang w:eastAsia="es-ES"/>
        </w:rPr>
        <w:t xml:space="preserve">Recinto deportivo </w:t>
      </w:r>
      <w:r w:rsidR="00316491">
        <w:rPr>
          <w:rFonts w:ascii="Lato" w:eastAsia="Times New Roman" w:hAnsi="Lato" w:cs="Times New Roman"/>
          <w:color w:val="2A2A2A"/>
          <w:sz w:val="21"/>
          <w:szCs w:val="21"/>
          <w:lang w:eastAsia="es-ES"/>
        </w:rPr>
        <w:t>videovigilado</w:t>
      </w:r>
      <w:r>
        <w:rPr>
          <w:rFonts w:ascii="Lato" w:eastAsia="Times New Roman" w:hAnsi="Lato" w:cs="Times New Roman"/>
          <w:color w:val="2A2A2A"/>
          <w:sz w:val="21"/>
          <w:szCs w:val="21"/>
          <w:lang w:eastAsia="es-ES"/>
        </w:rPr>
        <w:t xml:space="preserve"> para la seguridad de los asistentes y los </w:t>
      </w:r>
      <w:r w:rsidR="00316491">
        <w:rPr>
          <w:rFonts w:ascii="Lato" w:eastAsia="Times New Roman" w:hAnsi="Lato" w:cs="Times New Roman"/>
          <w:color w:val="2A2A2A"/>
          <w:sz w:val="21"/>
          <w:szCs w:val="21"/>
          <w:lang w:eastAsia="es-ES"/>
        </w:rPr>
        <w:t>participantes</w:t>
      </w:r>
      <w:r>
        <w:rPr>
          <w:rFonts w:ascii="Lato" w:eastAsia="Times New Roman" w:hAnsi="Lato" w:cs="Times New Roman"/>
          <w:color w:val="2A2A2A"/>
          <w:sz w:val="21"/>
          <w:szCs w:val="21"/>
          <w:lang w:eastAsia="es-ES"/>
        </w:rPr>
        <w:t xml:space="preserve"> en el encuentro.</w:t>
      </w:r>
    </w:p>
    <w:p w14:paraId="5EFC2299" w14:textId="1D806632" w:rsidR="00F16CE3" w:rsidRDefault="00F16CE3"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Pr>
          <w:rFonts w:ascii="Lato" w:eastAsia="Times New Roman" w:hAnsi="Lato" w:cs="Times New Roman"/>
          <w:color w:val="2A2A2A"/>
          <w:sz w:val="21"/>
          <w:szCs w:val="21"/>
          <w:lang w:eastAsia="es-ES"/>
        </w:rPr>
        <w:t>Causas que impiden el acceso o permanencia en el recinto deportivo:</w:t>
      </w:r>
    </w:p>
    <w:p w14:paraId="1E1E0031" w14:textId="5B8F177F" w:rsidR="00F16CE3" w:rsidRDefault="00F16CE3" w:rsidP="00F16CE3">
      <w:pPr>
        <w:pStyle w:val="Prrafodelista"/>
        <w:numPr>
          <w:ilvl w:val="0"/>
          <w:numId w:val="3"/>
        </w:num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Pr>
          <w:rFonts w:ascii="Lato" w:eastAsia="Times New Roman" w:hAnsi="Lato" w:cs="Times New Roman"/>
          <w:color w:val="2A2A2A"/>
          <w:sz w:val="21"/>
          <w:szCs w:val="21"/>
          <w:lang w:eastAsia="es-ES"/>
        </w:rPr>
        <w:t>Participar en altercados</w:t>
      </w:r>
      <w:r w:rsidR="00316491">
        <w:rPr>
          <w:rFonts w:ascii="Lato" w:eastAsia="Times New Roman" w:hAnsi="Lato" w:cs="Times New Roman"/>
          <w:color w:val="2A2A2A"/>
          <w:sz w:val="21"/>
          <w:szCs w:val="21"/>
          <w:lang w:eastAsia="es-ES"/>
        </w:rPr>
        <w:t>, riñas, peleas o desórdenes públicos.</w:t>
      </w:r>
    </w:p>
    <w:p w14:paraId="1854830D" w14:textId="676EAB52" w:rsidR="00316491" w:rsidRDefault="00316491" w:rsidP="00F16CE3">
      <w:pPr>
        <w:pStyle w:val="Prrafodelista"/>
        <w:numPr>
          <w:ilvl w:val="0"/>
          <w:numId w:val="3"/>
        </w:num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Pr>
          <w:rFonts w:ascii="Lato" w:eastAsia="Times New Roman" w:hAnsi="Lato" w:cs="Times New Roman"/>
          <w:color w:val="2A2A2A"/>
          <w:sz w:val="21"/>
          <w:szCs w:val="21"/>
          <w:lang w:eastAsia="es-ES"/>
        </w:rPr>
        <w:t>Introducir, portar o utilizar cualquier clase de armas o de objetos que pudieran producir los mismos efectos, como elementos punzantes, cortantes, o de peso superior a 500 gramos/mililitros susceptibles de utilizarse como proyectiles, tales como alimentos en recipientes rígidos, bebidas embotelladas o sus envases.</w:t>
      </w:r>
    </w:p>
    <w:p w14:paraId="55382EF7" w14:textId="59DAD462" w:rsidR="00316491" w:rsidRDefault="00316491" w:rsidP="00F16CE3">
      <w:pPr>
        <w:pStyle w:val="Prrafodelista"/>
        <w:numPr>
          <w:ilvl w:val="0"/>
          <w:numId w:val="3"/>
        </w:num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Pr>
          <w:rFonts w:ascii="Lato" w:eastAsia="Times New Roman" w:hAnsi="Lato" w:cs="Times New Roman"/>
          <w:color w:val="2A2A2A"/>
          <w:sz w:val="21"/>
          <w:szCs w:val="21"/>
          <w:lang w:eastAsia="es-ES"/>
        </w:rPr>
        <w:t>Introducir o estar en posesión de bengalas, petardos, explosivos o, en general, productos inflamables, fumíferos o corrosivos y dispositivos pirotécnicos.</w:t>
      </w:r>
    </w:p>
    <w:p w14:paraId="3B1291C9" w14:textId="711877F0" w:rsidR="00316491" w:rsidRDefault="00316491" w:rsidP="00F16CE3">
      <w:pPr>
        <w:pStyle w:val="Prrafodelista"/>
        <w:numPr>
          <w:ilvl w:val="0"/>
          <w:numId w:val="3"/>
        </w:num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Pr>
          <w:rFonts w:ascii="Lato" w:eastAsia="Times New Roman" w:hAnsi="Lato" w:cs="Times New Roman"/>
          <w:color w:val="2A2A2A"/>
          <w:sz w:val="21"/>
          <w:szCs w:val="21"/>
          <w:lang w:eastAsia="es-ES"/>
        </w:rPr>
        <w:t>Encontrarse bajo los efectos de bebidas alcohólicas, psicotrópicos, estimulantes o sustancias análogas.</w:t>
      </w:r>
    </w:p>
    <w:p w14:paraId="52BE1F82" w14:textId="2265F528" w:rsidR="00316491" w:rsidRDefault="00316491" w:rsidP="00F16CE3">
      <w:pPr>
        <w:pStyle w:val="Prrafodelista"/>
        <w:numPr>
          <w:ilvl w:val="0"/>
          <w:numId w:val="3"/>
        </w:num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Pr>
          <w:rFonts w:ascii="Lato" w:eastAsia="Times New Roman" w:hAnsi="Lato" w:cs="Times New Roman"/>
          <w:color w:val="2A2A2A"/>
          <w:sz w:val="21"/>
          <w:szCs w:val="21"/>
          <w:lang w:eastAsia="es-ES"/>
        </w:rPr>
        <w:t xml:space="preserve">Introducir o vender cualquier clase de bebidas </w:t>
      </w:r>
      <w:r w:rsidR="00C45F13">
        <w:rPr>
          <w:rFonts w:ascii="Lato" w:eastAsia="Times New Roman" w:hAnsi="Lato" w:cs="Times New Roman"/>
          <w:color w:val="2A2A2A"/>
          <w:sz w:val="21"/>
          <w:szCs w:val="21"/>
          <w:lang w:eastAsia="es-ES"/>
        </w:rPr>
        <w:t>alcohólicas</w:t>
      </w:r>
      <w:r>
        <w:rPr>
          <w:rFonts w:ascii="Lato" w:eastAsia="Times New Roman" w:hAnsi="Lato" w:cs="Times New Roman"/>
          <w:color w:val="2A2A2A"/>
          <w:sz w:val="21"/>
          <w:szCs w:val="21"/>
          <w:lang w:eastAsia="es-ES"/>
        </w:rPr>
        <w:t xml:space="preserve">, sustancias </w:t>
      </w:r>
      <w:r w:rsidR="00C45F13">
        <w:rPr>
          <w:rFonts w:ascii="Lato" w:eastAsia="Times New Roman" w:hAnsi="Lato" w:cs="Times New Roman"/>
          <w:color w:val="2A2A2A"/>
          <w:sz w:val="21"/>
          <w:szCs w:val="21"/>
          <w:lang w:eastAsia="es-ES"/>
        </w:rPr>
        <w:t>estupefacientes</w:t>
      </w:r>
      <w:r>
        <w:rPr>
          <w:rFonts w:ascii="Lato" w:eastAsia="Times New Roman" w:hAnsi="Lato" w:cs="Times New Roman"/>
          <w:color w:val="2A2A2A"/>
          <w:sz w:val="21"/>
          <w:szCs w:val="21"/>
          <w:lang w:eastAsia="es-ES"/>
        </w:rPr>
        <w:t xml:space="preserve">, psicotrópicas, </w:t>
      </w:r>
      <w:r w:rsidR="00C45F13">
        <w:rPr>
          <w:rFonts w:ascii="Lato" w:eastAsia="Times New Roman" w:hAnsi="Lato" w:cs="Times New Roman"/>
          <w:color w:val="2A2A2A"/>
          <w:sz w:val="21"/>
          <w:szCs w:val="21"/>
          <w:lang w:eastAsia="es-ES"/>
        </w:rPr>
        <w:t>estimulantes</w:t>
      </w:r>
      <w:r>
        <w:rPr>
          <w:rFonts w:ascii="Lato" w:eastAsia="Times New Roman" w:hAnsi="Lato" w:cs="Times New Roman"/>
          <w:color w:val="2A2A2A"/>
          <w:sz w:val="21"/>
          <w:szCs w:val="21"/>
          <w:lang w:eastAsia="es-ES"/>
        </w:rPr>
        <w:t xml:space="preserve"> o análogas.</w:t>
      </w:r>
    </w:p>
    <w:p w14:paraId="77E15D21" w14:textId="7B8E3EC6" w:rsidR="00316491" w:rsidRDefault="00316491" w:rsidP="00F16CE3">
      <w:pPr>
        <w:pStyle w:val="Prrafodelista"/>
        <w:numPr>
          <w:ilvl w:val="0"/>
          <w:numId w:val="3"/>
        </w:num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Pr>
          <w:rFonts w:ascii="Lato" w:eastAsia="Times New Roman" w:hAnsi="Lato" w:cs="Times New Roman"/>
          <w:color w:val="2A2A2A"/>
          <w:sz w:val="21"/>
          <w:szCs w:val="21"/>
          <w:lang w:eastAsia="es-ES"/>
        </w:rPr>
        <w:t xml:space="preserve">Introducir, exhibir o elaborar pancartas, banderas, símbolos u otras señales con mensajes que inciten a la violencia o al terrorismo o en cuya virtud una </w:t>
      </w:r>
      <w:r w:rsidR="00394788">
        <w:rPr>
          <w:rFonts w:ascii="Lato" w:eastAsia="Times New Roman" w:hAnsi="Lato" w:cs="Times New Roman"/>
          <w:color w:val="2A2A2A"/>
          <w:sz w:val="21"/>
          <w:szCs w:val="21"/>
          <w:lang w:eastAsia="es-ES"/>
        </w:rPr>
        <w:t>persona</w:t>
      </w:r>
      <w:r>
        <w:rPr>
          <w:rFonts w:ascii="Lato" w:eastAsia="Times New Roman" w:hAnsi="Lato" w:cs="Times New Roman"/>
          <w:color w:val="2A2A2A"/>
          <w:sz w:val="21"/>
          <w:szCs w:val="21"/>
          <w:lang w:eastAsia="es-ES"/>
        </w:rPr>
        <w:t xml:space="preserve"> o grupo de ellas sea amenazada, insultada o vejada por razón de su origen racial o étnico, religión o convicciones, discapacidad, edad, sexo u orientación sexual.</w:t>
      </w:r>
    </w:p>
    <w:p w14:paraId="5766AB35" w14:textId="606CC6B2" w:rsidR="00316491" w:rsidRDefault="00316491" w:rsidP="00F16CE3">
      <w:pPr>
        <w:pStyle w:val="Prrafodelista"/>
        <w:numPr>
          <w:ilvl w:val="0"/>
          <w:numId w:val="3"/>
        </w:num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Pr>
          <w:rFonts w:ascii="Lato" w:eastAsia="Times New Roman" w:hAnsi="Lato" w:cs="Times New Roman"/>
          <w:color w:val="2A2A2A"/>
          <w:sz w:val="21"/>
          <w:szCs w:val="21"/>
          <w:lang w:eastAsia="es-ES"/>
        </w:rPr>
        <w:t xml:space="preserve">Realizar cánticos, expresiones, sonidos o actitudes que inciten a la violencia o al terrorismo, o que pretendan vejar a una persona o grupo de </w:t>
      </w:r>
      <w:r w:rsidR="00394788">
        <w:rPr>
          <w:rFonts w:ascii="Lato" w:eastAsia="Times New Roman" w:hAnsi="Lato" w:cs="Times New Roman"/>
          <w:color w:val="2A2A2A"/>
          <w:sz w:val="21"/>
          <w:szCs w:val="21"/>
          <w:lang w:eastAsia="es-ES"/>
        </w:rPr>
        <w:t>ellas</w:t>
      </w:r>
      <w:r>
        <w:rPr>
          <w:rFonts w:ascii="Lato" w:eastAsia="Times New Roman" w:hAnsi="Lato" w:cs="Times New Roman"/>
          <w:color w:val="2A2A2A"/>
          <w:sz w:val="21"/>
          <w:szCs w:val="21"/>
          <w:lang w:eastAsia="es-ES"/>
        </w:rPr>
        <w:t xml:space="preserve"> por razón de su raza o etnia, o</w:t>
      </w:r>
      <w:r w:rsidR="00394788">
        <w:rPr>
          <w:rFonts w:ascii="Lato" w:eastAsia="Times New Roman" w:hAnsi="Lato" w:cs="Times New Roman"/>
          <w:color w:val="2A2A2A"/>
          <w:sz w:val="21"/>
          <w:szCs w:val="21"/>
          <w:lang w:eastAsia="es-ES"/>
        </w:rPr>
        <w:t xml:space="preserve"> </w:t>
      </w:r>
      <w:r>
        <w:rPr>
          <w:rFonts w:ascii="Lato" w:eastAsia="Times New Roman" w:hAnsi="Lato" w:cs="Times New Roman"/>
          <w:color w:val="2A2A2A"/>
          <w:sz w:val="21"/>
          <w:szCs w:val="21"/>
          <w:lang w:eastAsia="es-ES"/>
        </w:rPr>
        <w:t>discapacidad, religión o convicciones, sexo u orientación sexual.</w:t>
      </w:r>
    </w:p>
    <w:p w14:paraId="5403D0BA" w14:textId="6968C0E2" w:rsidR="00316491" w:rsidRDefault="00316491" w:rsidP="00F16CE3">
      <w:pPr>
        <w:pStyle w:val="Prrafodelista"/>
        <w:numPr>
          <w:ilvl w:val="0"/>
          <w:numId w:val="3"/>
        </w:num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Pr>
          <w:rFonts w:ascii="Lato" w:eastAsia="Times New Roman" w:hAnsi="Lato" w:cs="Times New Roman"/>
          <w:color w:val="2A2A2A"/>
          <w:sz w:val="21"/>
          <w:szCs w:val="21"/>
          <w:lang w:eastAsia="es-ES"/>
        </w:rPr>
        <w:t>Irrumpir en el terreno de juego.</w:t>
      </w:r>
    </w:p>
    <w:p w14:paraId="72BC9C94" w14:textId="58D54A93" w:rsidR="00316491" w:rsidRDefault="00316491" w:rsidP="00F16CE3">
      <w:pPr>
        <w:pStyle w:val="Prrafodelista"/>
        <w:numPr>
          <w:ilvl w:val="0"/>
          <w:numId w:val="3"/>
        </w:num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Pr>
          <w:rFonts w:ascii="Lato" w:eastAsia="Times New Roman" w:hAnsi="Lato" w:cs="Times New Roman"/>
          <w:color w:val="2A2A2A"/>
          <w:sz w:val="21"/>
          <w:szCs w:val="21"/>
          <w:lang w:eastAsia="es-ES"/>
        </w:rPr>
        <w:lastRenderedPageBreak/>
        <w:t>Haber sido sancionado con la prohibición de acceso a cualquiera recinto deportivo en tanto no se haya extinguido la sanción.</w:t>
      </w:r>
    </w:p>
    <w:p w14:paraId="099ACA97" w14:textId="1BD387A7" w:rsidR="00316491" w:rsidRDefault="00316491" w:rsidP="00F16CE3">
      <w:pPr>
        <w:pStyle w:val="Prrafodelista"/>
        <w:numPr>
          <w:ilvl w:val="0"/>
          <w:numId w:val="3"/>
        </w:num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Pr>
          <w:rFonts w:ascii="Lato" w:eastAsia="Times New Roman" w:hAnsi="Lato" w:cs="Times New Roman"/>
          <w:color w:val="2A2A2A"/>
          <w:sz w:val="21"/>
          <w:szCs w:val="21"/>
          <w:lang w:eastAsia="es-ES"/>
        </w:rPr>
        <w:t>El po</w:t>
      </w:r>
      <w:r w:rsidR="00C45F13">
        <w:rPr>
          <w:rFonts w:ascii="Lato" w:eastAsia="Times New Roman" w:hAnsi="Lato" w:cs="Times New Roman"/>
          <w:color w:val="2A2A2A"/>
          <w:sz w:val="21"/>
          <w:szCs w:val="21"/>
          <w:lang w:eastAsia="es-ES"/>
        </w:rPr>
        <w:t>seedor de este documento de acceso acepta no transmitir, distribuir, vender (o ayudar a hacerlo), cualquier descripción, anotación, imagen, vídeo, audio, dato, estadística u otra forma de reproducción del evento, excepto para uso personal y privado, constituyendo el incumplimiento de cualquiera de dichas obligaciones igualmente una causa que impedirá la permanencia en el recinto deportivo.</w:t>
      </w:r>
    </w:p>
    <w:p w14:paraId="1D07C632" w14:textId="765743F3" w:rsidR="00C45F13" w:rsidRDefault="00C45F13" w:rsidP="00F16CE3">
      <w:pPr>
        <w:pStyle w:val="Prrafodelista"/>
        <w:numPr>
          <w:ilvl w:val="0"/>
          <w:numId w:val="3"/>
        </w:num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Pr>
          <w:rFonts w:ascii="Lato" w:eastAsia="Times New Roman" w:hAnsi="Lato" w:cs="Times New Roman"/>
          <w:color w:val="2A2A2A"/>
          <w:sz w:val="21"/>
          <w:szCs w:val="21"/>
          <w:lang w:eastAsia="es-ES"/>
        </w:rPr>
        <w:t>Realizar actuaciones de aficionado visitante en zona local, cuando suponga un riesgo para la seguridad y el orden público.</w:t>
      </w:r>
    </w:p>
    <w:p w14:paraId="4D40301F" w14:textId="5BDCD575" w:rsidR="008F1CB2" w:rsidRPr="0007118A" w:rsidRDefault="00BD0DE4" w:rsidP="0007118A">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BD0DE4">
        <w:rPr>
          <w:rFonts w:ascii="Lato" w:eastAsia="Times New Roman" w:hAnsi="Lato" w:cs="Times New Roman"/>
          <w:color w:val="2A2A2A"/>
          <w:sz w:val="21"/>
          <w:szCs w:val="21"/>
          <w:lang w:eastAsia="es-ES"/>
        </w:rPr>
        <w:t> </w:t>
      </w:r>
    </w:p>
    <w:p w14:paraId="08DBC510" w14:textId="79192BCA" w:rsidR="005901A0" w:rsidRPr="0007118A" w:rsidRDefault="0007118A" w:rsidP="00BD0DE4">
      <w:pPr>
        <w:shd w:val="clear" w:color="auto" w:fill="FFFFFF"/>
        <w:spacing w:before="100" w:beforeAutospacing="1" w:after="100" w:afterAutospacing="1" w:line="240" w:lineRule="auto"/>
        <w:rPr>
          <w:rFonts w:ascii="Lato" w:eastAsia="Times New Roman" w:hAnsi="Lato" w:cs="Times New Roman"/>
          <w:b/>
          <w:bCs/>
          <w:color w:val="2A2A2A"/>
          <w:sz w:val="21"/>
          <w:szCs w:val="21"/>
          <w:lang w:eastAsia="es-ES"/>
        </w:rPr>
      </w:pPr>
      <w:r>
        <w:rPr>
          <w:rFonts w:ascii="Lato" w:eastAsia="Times New Roman" w:hAnsi="Lato" w:cs="Times New Roman"/>
          <w:b/>
          <w:bCs/>
          <w:color w:val="2A2A2A"/>
          <w:sz w:val="21"/>
          <w:szCs w:val="21"/>
          <w:lang w:eastAsia="es-ES"/>
        </w:rPr>
        <w:t>DATOS PERSONALES</w:t>
      </w:r>
    </w:p>
    <w:p w14:paraId="66B841C8" w14:textId="7CC94856" w:rsidR="00F625EA" w:rsidRPr="00F625EA" w:rsidRDefault="00F625EA" w:rsidP="00F625EA">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r w:rsidRPr="00F625EA">
        <w:rPr>
          <w:rFonts w:ascii="Lato" w:eastAsia="Times New Roman" w:hAnsi="Lato" w:cs="Times New Roman"/>
          <w:color w:val="2A2A2A"/>
          <w:sz w:val="21"/>
          <w:szCs w:val="21"/>
          <w:lang w:eastAsia="es-ES"/>
        </w:rPr>
        <w:t>Los datos personales facilitados (propios o de menores de 14 años, cuyo tratamiento autoriza expresamente como representante legal) y cualesquiera otros generados durante el desarrollo de la relación contractual que mantengamos, serán tratados por DEPORTIVO ALAVES, S.A.D.  para: a) mantener el contacto y la comunicación, b) gestión de relaciones con socios, abonados y asistentes a los recintos deportivos, control de accesos y cumplimiento de la normativa sobre la prevención de la violencia en los recintos deportivos, c), gestionar la inscripción y desarrollo de actividades y eventos promovidas u organizadas por el Club y d), en su caso, remitirle información  sobre nuestras actividades y/o servicios del Grupo Baskonia (</w:t>
      </w:r>
      <w:proofErr w:type="spellStart"/>
      <w:r w:rsidRPr="00F625EA">
        <w:rPr>
          <w:rFonts w:ascii="Lato" w:eastAsia="Times New Roman" w:hAnsi="Lato" w:cs="Times New Roman"/>
          <w:color w:val="2A2A2A"/>
          <w:sz w:val="21"/>
          <w:szCs w:val="21"/>
          <w:lang w:eastAsia="es-ES"/>
        </w:rPr>
        <w:t>Saski</w:t>
      </w:r>
      <w:proofErr w:type="spellEnd"/>
      <w:r w:rsidRPr="00F625EA">
        <w:rPr>
          <w:rFonts w:ascii="Lato" w:eastAsia="Times New Roman" w:hAnsi="Lato" w:cs="Times New Roman"/>
          <w:color w:val="2A2A2A"/>
          <w:sz w:val="21"/>
          <w:szCs w:val="21"/>
          <w:lang w:eastAsia="es-ES"/>
        </w:rPr>
        <w:t xml:space="preserve"> Baskonia SAD, </w:t>
      </w:r>
      <w:r w:rsidRPr="000C4ECE">
        <w:rPr>
          <w:rFonts w:ascii="Lato" w:eastAsia="Times New Roman" w:hAnsi="Lato" w:cs="Times New Roman"/>
          <w:sz w:val="21"/>
          <w:szCs w:val="21"/>
          <w:lang w:eastAsia="es-ES"/>
        </w:rPr>
        <w:t xml:space="preserve">Fundación </w:t>
      </w:r>
      <w:r w:rsidR="000407C9" w:rsidRPr="000C4ECE">
        <w:rPr>
          <w:rFonts w:ascii="Lato" w:eastAsia="Times New Roman" w:hAnsi="Lato" w:cs="Times New Roman"/>
          <w:sz w:val="21"/>
          <w:szCs w:val="21"/>
          <w:lang w:eastAsia="es-ES"/>
        </w:rPr>
        <w:t>Baskonia Alavés</w:t>
      </w:r>
      <w:r w:rsidRPr="00F625EA">
        <w:rPr>
          <w:rFonts w:ascii="Lato" w:eastAsia="Times New Roman" w:hAnsi="Lato" w:cs="Times New Roman"/>
          <w:color w:val="2A2A2A"/>
          <w:sz w:val="21"/>
          <w:szCs w:val="21"/>
          <w:lang w:eastAsia="es-ES"/>
        </w:rPr>
        <w:t xml:space="preserve">, Deportivo Alavés, S.A.D.,  Baskonia </w:t>
      </w:r>
      <w:proofErr w:type="spellStart"/>
      <w:r w:rsidRPr="00F625EA">
        <w:rPr>
          <w:rFonts w:ascii="Lato" w:eastAsia="Times New Roman" w:hAnsi="Lato" w:cs="Times New Roman"/>
          <w:color w:val="2A2A2A"/>
          <w:sz w:val="21"/>
          <w:szCs w:val="21"/>
          <w:lang w:eastAsia="es-ES"/>
        </w:rPr>
        <w:t>Kirol</w:t>
      </w:r>
      <w:proofErr w:type="spellEnd"/>
      <w:r w:rsidRPr="00F625EA">
        <w:rPr>
          <w:rFonts w:ascii="Lato" w:eastAsia="Times New Roman" w:hAnsi="Lato" w:cs="Times New Roman"/>
          <w:color w:val="2A2A2A"/>
          <w:sz w:val="21"/>
          <w:szCs w:val="21"/>
          <w:lang w:eastAsia="es-ES"/>
        </w:rPr>
        <w:t xml:space="preserve"> </w:t>
      </w:r>
      <w:proofErr w:type="spellStart"/>
      <w:r w:rsidRPr="00F625EA">
        <w:rPr>
          <w:rFonts w:ascii="Lato" w:eastAsia="Times New Roman" w:hAnsi="Lato" w:cs="Times New Roman"/>
          <w:color w:val="2A2A2A"/>
          <w:sz w:val="21"/>
          <w:szCs w:val="21"/>
          <w:lang w:eastAsia="es-ES"/>
        </w:rPr>
        <w:t>Hiria</w:t>
      </w:r>
      <w:proofErr w:type="spellEnd"/>
      <w:r w:rsidRPr="00F625EA">
        <w:rPr>
          <w:rFonts w:ascii="Lato" w:eastAsia="Times New Roman" w:hAnsi="Lato" w:cs="Times New Roman"/>
          <w:color w:val="2A2A2A"/>
          <w:sz w:val="21"/>
          <w:szCs w:val="21"/>
          <w:lang w:eastAsia="es-ES"/>
        </w:rPr>
        <w:t xml:space="preserve">, S.L.). Dicho tratamiento se basa en la relación contractual existente entre las partes y en nuestro interés legítimo. Se realizan transferencias internacionales de datos. Se comunicarán datos a terceros. Puede, cuando proceda, acceder, rectificar, suprimir, oponerse, pedir la portabilidad de los datos, limitar el tratamiento, y no ser objeto de decisiones sólo automatizadas, como se detalla en la información adicional y completa que puede ver en la política de privacidad de la página web </w:t>
      </w:r>
      <w:hyperlink r:id="rId5" w:history="1">
        <w:r w:rsidRPr="00F625EA">
          <w:rPr>
            <w:rFonts w:ascii="Lato" w:eastAsia="Times New Roman" w:hAnsi="Lato" w:cs="Times New Roman"/>
            <w:color w:val="2A2A2A"/>
            <w:sz w:val="21"/>
            <w:szCs w:val="21"/>
            <w:lang w:eastAsia="es-ES"/>
          </w:rPr>
          <w:t>www.deportivoalaves.com</w:t>
        </w:r>
      </w:hyperlink>
      <w:r w:rsidRPr="00F625EA">
        <w:rPr>
          <w:rFonts w:ascii="Lato" w:eastAsia="Times New Roman" w:hAnsi="Lato" w:cs="Times New Roman"/>
          <w:color w:val="2A2A2A"/>
          <w:sz w:val="21"/>
          <w:szCs w:val="21"/>
          <w:lang w:eastAsia="es-ES"/>
        </w:rPr>
        <w:t xml:space="preserve"> </w:t>
      </w:r>
    </w:p>
    <w:p w14:paraId="642149DB" w14:textId="77777777" w:rsidR="008F1CB2" w:rsidRDefault="008F1CB2" w:rsidP="00BD0DE4">
      <w:pPr>
        <w:shd w:val="clear" w:color="auto" w:fill="FFFFFF"/>
        <w:spacing w:before="100" w:beforeAutospacing="1" w:after="100" w:afterAutospacing="1" w:line="240" w:lineRule="auto"/>
        <w:rPr>
          <w:rFonts w:ascii="Lato" w:eastAsia="Times New Roman" w:hAnsi="Lato" w:cs="Times New Roman"/>
          <w:color w:val="2A2A2A"/>
          <w:sz w:val="21"/>
          <w:szCs w:val="21"/>
          <w:lang w:eastAsia="es-ES"/>
        </w:rPr>
      </w:pPr>
    </w:p>
    <w:p w14:paraId="27287995" w14:textId="77777777" w:rsidR="004538FB" w:rsidRDefault="004538FB"/>
    <w:p w14:paraId="05424A1D" w14:textId="77777777" w:rsidR="00272994" w:rsidRDefault="00272994"/>
    <w:p w14:paraId="3CDA9B9C" w14:textId="77777777" w:rsidR="00272994" w:rsidRDefault="00272994"/>
    <w:p w14:paraId="2A8AA628" w14:textId="77777777" w:rsidR="00272994" w:rsidRDefault="00272994"/>
    <w:p w14:paraId="5A231F8B" w14:textId="77777777" w:rsidR="00272994" w:rsidRDefault="00272994"/>
    <w:p w14:paraId="4F1E0E2F" w14:textId="77777777" w:rsidR="00272994" w:rsidRDefault="00272994"/>
    <w:p w14:paraId="264D7363" w14:textId="77777777" w:rsidR="00272994" w:rsidRDefault="00272994"/>
    <w:p w14:paraId="1D6C1433" w14:textId="77777777" w:rsidR="00272994" w:rsidRDefault="00272994"/>
    <w:p w14:paraId="4B3CB4B4" w14:textId="77777777" w:rsidR="00272994" w:rsidRDefault="00272994"/>
    <w:p w14:paraId="0F89B9D6" w14:textId="77777777" w:rsidR="00272994" w:rsidRDefault="00272994"/>
    <w:p w14:paraId="0787856F" w14:textId="77777777" w:rsidR="00272994" w:rsidRDefault="00272994"/>
    <w:p w14:paraId="001E22C1" w14:textId="77777777" w:rsidR="00272994" w:rsidRDefault="00272994"/>
    <w:p w14:paraId="5A73F4FA" w14:textId="77777777" w:rsidR="00272994" w:rsidRDefault="00272994"/>
    <w:p w14:paraId="238F65A2" w14:textId="77777777" w:rsidR="00272994" w:rsidRDefault="00272994"/>
    <w:p w14:paraId="5802FD75" w14:textId="77777777" w:rsidR="00272994" w:rsidRDefault="00272994"/>
    <w:sectPr w:rsidR="002729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C7482"/>
    <w:multiLevelType w:val="hybridMultilevel"/>
    <w:tmpl w:val="A510EF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0315A0"/>
    <w:multiLevelType w:val="multilevel"/>
    <w:tmpl w:val="A4BC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D32B1"/>
    <w:multiLevelType w:val="multilevel"/>
    <w:tmpl w:val="E31E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F18D7"/>
    <w:multiLevelType w:val="multilevel"/>
    <w:tmpl w:val="445A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85916E"/>
    <w:multiLevelType w:val="hybridMultilevel"/>
    <w:tmpl w:val="F5463720"/>
    <w:lvl w:ilvl="0" w:tplc="188E48D2">
      <w:start w:val="1"/>
      <w:numFmt w:val="lowerLetter"/>
      <w:lvlText w:val="%1)"/>
      <w:lvlJc w:val="left"/>
      <w:pPr>
        <w:ind w:left="720" w:hanging="360"/>
      </w:pPr>
    </w:lvl>
    <w:lvl w:ilvl="1" w:tplc="0B1A47C6">
      <w:start w:val="1"/>
      <w:numFmt w:val="lowerLetter"/>
      <w:lvlText w:val="%2."/>
      <w:lvlJc w:val="left"/>
      <w:pPr>
        <w:ind w:left="1440" w:hanging="360"/>
      </w:pPr>
    </w:lvl>
    <w:lvl w:ilvl="2" w:tplc="D79AEAC6">
      <w:start w:val="1"/>
      <w:numFmt w:val="lowerRoman"/>
      <w:lvlText w:val="%3."/>
      <w:lvlJc w:val="right"/>
      <w:pPr>
        <w:ind w:left="2160" w:hanging="180"/>
      </w:pPr>
    </w:lvl>
    <w:lvl w:ilvl="3" w:tplc="63145426">
      <w:start w:val="1"/>
      <w:numFmt w:val="decimal"/>
      <w:lvlText w:val="%4."/>
      <w:lvlJc w:val="left"/>
      <w:pPr>
        <w:ind w:left="2880" w:hanging="360"/>
      </w:pPr>
    </w:lvl>
    <w:lvl w:ilvl="4" w:tplc="BEF07E3A">
      <w:start w:val="1"/>
      <w:numFmt w:val="lowerLetter"/>
      <w:lvlText w:val="%5."/>
      <w:lvlJc w:val="left"/>
      <w:pPr>
        <w:ind w:left="3600" w:hanging="360"/>
      </w:pPr>
    </w:lvl>
    <w:lvl w:ilvl="5" w:tplc="E0DCFD7C">
      <w:start w:val="1"/>
      <w:numFmt w:val="lowerRoman"/>
      <w:lvlText w:val="%6."/>
      <w:lvlJc w:val="right"/>
      <w:pPr>
        <w:ind w:left="4320" w:hanging="180"/>
      </w:pPr>
    </w:lvl>
    <w:lvl w:ilvl="6" w:tplc="1788FA5A">
      <w:start w:val="1"/>
      <w:numFmt w:val="decimal"/>
      <w:lvlText w:val="%7."/>
      <w:lvlJc w:val="left"/>
      <w:pPr>
        <w:ind w:left="5040" w:hanging="360"/>
      </w:pPr>
    </w:lvl>
    <w:lvl w:ilvl="7" w:tplc="D55CCC04">
      <w:start w:val="1"/>
      <w:numFmt w:val="lowerLetter"/>
      <w:lvlText w:val="%8."/>
      <w:lvlJc w:val="left"/>
      <w:pPr>
        <w:ind w:left="5760" w:hanging="360"/>
      </w:pPr>
    </w:lvl>
    <w:lvl w:ilvl="8" w:tplc="2D44192E">
      <w:start w:val="1"/>
      <w:numFmt w:val="lowerRoman"/>
      <w:lvlText w:val="%9."/>
      <w:lvlJc w:val="right"/>
      <w:pPr>
        <w:ind w:left="6480" w:hanging="180"/>
      </w:pPr>
    </w:lvl>
  </w:abstractNum>
  <w:num w:numId="1" w16cid:durableId="570776310">
    <w:abstractNumId w:val="1"/>
  </w:num>
  <w:num w:numId="2" w16cid:durableId="1528252466">
    <w:abstractNumId w:val="2"/>
  </w:num>
  <w:num w:numId="3" w16cid:durableId="2094277192">
    <w:abstractNumId w:val="0"/>
  </w:num>
  <w:num w:numId="4" w16cid:durableId="1588418006">
    <w:abstractNumId w:val="4"/>
  </w:num>
  <w:num w:numId="5" w16cid:durableId="703285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E4"/>
    <w:rsid w:val="000407C9"/>
    <w:rsid w:val="0007118A"/>
    <w:rsid w:val="000C4ECE"/>
    <w:rsid w:val="000E324F"/>
    <w:rsid w:val="00183D05"/>
    <w:rsid w:val="001E40B8"/>
    <w:rsid w:val="00272994"/>
    <w:rsid w:val="002745C2"/>
    <w:rsid w:val="002770E5"/>
    <w:rsid w:val="003110DA"/>
    <w:rsid w:val="00316491"/>
    <w:rsid w:val="00326867"/>
    <w:rsid w:val="00326E11"/>
    <w:rsid w:val="00394788"/>
    <w:rsid w:val="00403A06"/>
    <w:rsid w:val="004538FB"/>
    <w:rsid w:val="005223B4"/>
    <w:rsid w:val="00533A0B"/>
    <w:rsid w:val="00543240"/>
    <w:rsid w:val="005901A0"/>
    <w:rsid w:val="007F1B09"/>
    <w:rsid w:val="008F1CB2"/>
    <w:rsid w:val="00960326"/>
    <w:rsid w:val="009A3A86"/>
    <w:rsid w:val="00BD0DE4"/>
    <w:rsid w:val="00C45F13"/>
    <w:rsid w:val="00D14156"/>
    <w:rsid w:val="00F16CE3"/>
    <w:rsid w:val="00F56E1A"/>
    <w:rsid w:val="00F625EA"/>
    <w:rsid w:val="00F92659"/>
    <w:rsid w:val="00FF15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CC01"/>
  <w15:chartTrackingRefBased/>
  <w15:docId w15:val="{358C091E-9897-4950-A7CE-514D007E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eat">
    <w:name w:val="feat"/>
    <w:basedOn w:val="Normal"/>
    <w:rsid w:val="00BD0DE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BD0D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D0DE4"/>
    <w:rPr>
      <w:b/>
      <w:bCs/>
    </w:rPr>
  </w:style>
  <w:style w:type="character" w:styleId="Hipervnculo">
    <w:name w:val="Hyperlink"/>
    <w:basedOn w:val="Fuentedeprrafopredeter"/>
    <w:uiPriority w:val="99"/>
    <w:unhideWhenUsed/>
    <w:rsid w:val="00BD0DE4"/>
    <w:rPr>
      <w:color w:val="0000FF"/>
      <w:u w:val="single"/>
    </w:rPr>
  </w:style>
  <w:style w:type="paragraph" w:styleId="Prrafodelista">
    <w:name w:val="List Paragraph"/>
    <w:basedOn w:val="Normal"/>
    <w:uiPriority w:val="34"/>
    <w:qFormat/>
    <w:rsid w:val="00F16CE3"/>
    <w:pPr>
      <w:ind w:left="720"/>
      <w:contextualSpacing/>
    </w:pPr>
  </w:style>
  <w:style w:type="character" w:styleId="Mencinsinresolver">
    <w:name w:val="Unresolved Mention"/>
    <w:basedOn w:val="Fuentedeprrafopredeter"/>
    <w:uiPriority w:val="99"/>
    <w:semiHidden/>
    <w:unhideWhenUsed/>
    <w:rsid w:val="007F1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95806">
      <w:bodyDiv w:val="1"/>
      <w:marLeft w:val="0"/>
      <w:marRight w:val="0"/>
      <w:marTop w:val="0"/>
      <w:marBottom w:val="0"/>
      <w:divBdr>
        <w:top w:val="none" w:sz="0" w:space="0" w:color="auto"/>
        <w:left w:val="none" w:sz="0" w:space="0" w:color="auto"/>
        <w:bottom w:val="none" w:sz="0" w:space="0" w:color="auto"/>
        <w:right w:val="none" w:sz="0" w:space="0" w:color="auto"/>
      </w:divBdr>
    </w:div>
    <w:div w:id="242762870">
      <w:bodyDiv w:val="1"/>
      <w:marLeft w:val="0"/>
      <w:marRight w:val="0"/>
      <w:marTop w:val="0"/>
      <w:marBottom w:val="0"/>
      <w:divBdr>
        <w:top w:val="none" w:sz="0" w:space="0" w:color="auto"/>
        <w:left w:val="none" w:sz="0" w:space="0" w:color="auto"/>
        <w:bottom w:val="none" w:sz="0" w:space="0" w:color="auto"/>
        <w:right w:val="none" w:sz="0" w:space="0" w:color="auto"/>
      </w:divBdr>
    </w:div>
    <w:div w:id="461460067">
      <w:bodyDiv w:val="1"/>
      <w:marLeft w:val="0"/>
      <w:marRight w:val="0"/>
      <w:marTop w:val="0"/>
      <w:marBottom w:val="0"/>
      <w:divBdr>
        <w:top w:val="none" w:sz="0" w:space="0" w:color="auto"/>
        <w:left w:val="none" w:sz="0" w:space="0" w:color="auto"/>
        <w:bottom w:val="none" w:sz="0" w:space="0" w:color="auto"/>
        <w:right w:val="none" w:sz="0" w:space="0" w:color="auto"/>
      </w:divBdr>
    </w:div>
    <w:div w:id="1050885468">
      <w:bodyDiv w:val="1"/>
      <w:marLeft w:val="0"/>
      <w:marRight w:val="0"/>
      <w:marTop w:val="0"/>
      <w:marBottom w:val="0"/>
      <w:divBdr>
        <w:top w:val="none" w:sz="0" w:space="0" w:color="auto"/>
        <w:left w:val="none" w:sz="0" w:space="0" w:color="auto"/>
        <w:bottom w:val="none" w:sz="0" w:space="0" w:color="auto"/>
        <w:right w:val="none" w:sz="0" w:space="0" w:color="auto"/>
      </w:divBdr>
    </w:div>
    <w:div w:id="1104619353">
      <w:bodyDiv w:val="1"/>
      <w:marLeft w:val="0"/>
      <w:marRight w:val="0"/>
      <w:marTop w:val="0"/>
      <w:marBottom w:val="0"/>
      <w:divBdr>
        <w:top w:val="none" w:sz="0" w:space="0" w:color="auto"/>
        <w:left w:val="none" w:sz="0" w:space="0" w:color="auto"/>
        <w:bottom w:val="none" w:sz="0" w:space="0" w:color="auto"/>
        <w:right w:val="none" w:sz="0" w:space="0" w:color="auto"/>
      </w:divBdr>
      <w:divsChild>
        <w:div w:id="1705015840">
          <w:marLeft w:val="-225"/>
          <w:marRight w:val="-225"/>
          <w:marTop w:val="0"/>
          <w:marBottom w:val="0"/>
          <w:divBdr>
            <w:top w:val="none" w:sz="0" w:space="0" w:color="auto"/>
            <w:left w:val="none" w:sz="0" w:space="0" w:color="auto"/>
            <w:bottom w:val="none" w:sz="0" w:space="0" w:color="auto"/>
            <w:right w:val="none" w:sz="0" w:space="0" w:color="auto"/>
          </w:divBdr>
          <w:divsChild>
            <w:div w:id="18001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4.safelinks.protection.outlook.com/?url=http%3A%2F%2Fwww.deportivoalaves.com%2F&amp;data=05%7C01%7Cilauzurica%40bkndagroup.com%7C317e273627d94f1a60c508db84262bac%7C818f8683640a46d0ae5b3816fe9f4394%7C0%7C0%7C638249071716523360%7CUnknown%7CTWFpbGZsb3d8eyJWIjoiMC4wLjAwMDAiLCJQIjoiV2luMzIiLCJBTiI6Ik1haWwiLCJXVCI6Mn0%3D%7C3000%7C%7C%7C&amp;sdata=TsbVgsJNS8J58onoY1RlPCMI8e3EErlZU0pwwSWg2t0%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8494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Irati Lauzurica</dc:creator>
  <cp:keywords/>
  <dc:description/>
  <cp:lastModifiedBy>Daniel Perales</cp:lastModifiedBy>
  <cp:revision>2</cp:revision>
  <cp:lastPrinted>2024-05-29T09:55:00Z</cp:lastPrinted>
  <dcterms:created xsi:type="dcterms:W3CDTF">2024-07-18T09:29:00Z</dcterms:created>
  <dcterms:modified xsi:type="dcterms:W3CDTF">2024-07-18T09:29:00Z</dcterms:modified>
</cp:coreProperties>
</file>